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E9C3" w14:textId="77777777" w:rsidR="004F511C" w:rsidRPr="009B7A2A" w:rsidRDefault="00B51125" w:rsidP="004F511C">
      <w:pPr>
        <w:widowControl w:val="0"/>
        <w:autoSpaceDE w:val="0"/>
        <w:autoSpaceDN w:val="0"/>
        <w:adjustRightInd w:val="0"/>
        <w:jc w:val="center"/>
        <w:rPr>
          <w:rFonts w:ascii="Arial" w:hAnsi="Arial" w:cs="Helvetica Neue"/>
          <w:b/>
          <w:bCs/>
          <w:color w:val="494848"/>
          <w:sz w:val="20"/>
          <w:szCs w:val="58"/>
        </w:rPr>
      </w:pPr>
      <w:r w:rsidRPr="009B7A2A">
        <w:rPr>
          <w:rFonts w:ascii="Arial" w:hAnsi="Arial" w:cs="Helvetica Neue"/>
          <w:b/>
          <w:bCs/>
          <w:color w:val="494848"/>
          <w:sz w:val="20"/>
          <w:szCs w:val="58"/>
        </w:rPr>
        <w:t xml:space="preserve">EPA </w:t>
      </w:r>
      <w:r w:rsidR="00546C3E" w:rsidRPr="009B7A2A">
        <w:rPr>
          <w:rFonts w:ascii="Arial" w:hAnsi="Arial" w:cs="Helvetica Neue"/>
          <w:b/>
          <w:bCs/>
          <w:color w:val="494848"/>
          <w:sz w:val="20"/>
          <w:szCs w:val="58"/>
        </w:rPr>
        <w:t>Contest Categories</w:t>
      </w:r>
    </w:p>
    <w:p w14:paraId="63E194C3" w14:textId="77777777" w:rsidR="004F511C" w:rsidRPr="009B7A2A" w:rsidRDefault="004F511C" w:rsidP="004F511C">
      <w:pPr>
        <w:widowControl w:val="0"/>
        <w:autoSpaceDE w:val="0"/>
        <w:autoSpaceDN w:val="0"/>
        <w:adjustRightInd w:val="0"/>
        <w:jc w:val="center"/>
        <w:rPr>
          <w:rFonts w:ascii="Arial" w:hAnsi="Arial" w:cs="Helvetica Neue"/>
          <w:b/>
          <w:bCs/>
          <w:color w:val="494848"/>
          <w:sz w:val="20"/>
          <w:szCs w:val="58"/>
        </w:rPr>
      </w:pPr>
    </w:p>
    <w:p w14:paraId="6014DC26" w14:textId="77777777" w:rsidR="004F511C" w:rsidRPr="009B7A2A" w:rsidRDefault="00497D10" w:rsidP="004F511C">
      <w:pPr>
        <w:widowControl w:val="0"/>
        <w:autoSpaceDE w:val="0"/>
        <w:autoSpaceDN w:val="0"/>
        <w:adjustRightInd w:val="0"/>
        <w:jc w:val="center"/>
        <w:rPr>
          <w:rFonts w:ascii="Arial" w:hAnsi="Arial" w:cs="Helvetica Neue"/>
          <w:b/>
          <w:bCs/>
          <w:color w:val="494848"/>
          <w:sz w:val="20"/>
          <w:szCs w:val="58"/>
        </w:rPr>
      </w:pPr>
      <w:r w:rsidRPr="009B7A2A">
        <w:rPr>
          <w:rFonts w:ascii="Arial" w:hAnsi="Arial" w:cs="Helvetica Neue"/>
          <w:b/>
          <w:bCs/>
          <w:color w:val="494848"/>
          <w:sz w:val="20"/>
          <w:szCs w:val="58"/>
        </w:rPr>
        <w:t>HIGHER GOALS</w:t>
      </w:r>
    </w:p>
    <w:p w14:paraId="1B4E7972" w14:textId="77777777" w:rsidR="004F511C" w:rsidRPr="009B7A2A" w:rsidRDefault="004F511C" w:rsidP="004F511C">
      <w:pPr>
        <w:widowControl w:val="0"/>
        <w:autoSpaceDE w:val="0"/>
        <w:autoSpaceDN w:val="0"/>
        <w:adjustRightInd w:val="0"/>
        <w:jc w:val="center"/>
        <w:rPr>
          <w:rFonts w:ascii="Arial" w:hAnsi="Arial" w:cs="Helvetica Neue"/>
          <w:b/>
          <w:bCs/>
          <w:color w:val="494848"/>
          <w:sz w:val="20"/>
          <w:szCs w:val="58"/>
        </w:rPr>
      </w:pPr>
    </w:p>
    <w:p w14:paraId="2C95C383" w14:textId="77777777" w:rsidR="004F511C" w:rsidRPr="009B7A2A" w:rsidRDefault="00546C3E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bookmarkStart w:id="0" w:name="OLE_LINK91"/>
      <w:bookmarkStart w:id="1" w:name="OLE_LINK88"/>
      <w:bookmarkStart w:id="2" w:name="OLE_LINK1"/>
      <w:bookmarkStart w:id="3" w:name="OLE_LINK2"/>
      <w:r w:rsidRPr="009B7A2A">
        <w:rPr>
          <w:rFonts w:ascii="Arial" w:hAnsi="Arial" w:cs="Helvetica Neue"/>
          <w:color w:val="1A1A1A"/>
          <w:sz w:val="20"/>
          <w:szCs w:val="32"/>
        </w:rPr>
        <w:t>EPA's annual con</w:t>
      </w:r>
      <w:r w:rsidR="00563513" w:rsidRPr="009B7A2A">
        <w:rPr>
          <w:rFonts w:ascii="Arial" w:hAnsi="Arial" w:cs="Helvetica Neue"/>
          <w:color w:val="1A1A1A"/>
          <w:sz w:val="20"/>
          <w:szCs w:val="32"/>
        </w:rPr>
        <w:t xml:space="preserve">test spans two categories: </w:t>
      </w:r>
      <w:bookmarkStart w:id="4" w:name="OLE_LINK17"/>
      <w:r w:rsidR="00563513" w:rsidRPr="009B7A2A">
        <w:rPr>
          <w:rFonts w:ascii="Arial" w:hAnsi="Arial" w:cs="Helvetica Neue"/>
          <w:color w:val="1A1A1A"/>
          <w:sz w:val="20"/>
          <w:szCs w:val="32"/>
        </w:rPr>
        <w:t xml:space="preserve">the </w:t>
      </w:r>
      <w:r w:rsidRPr="009B7A2A">
        <w:rPr>
          <w:rFonts w:ascii="Arial" w:hAnsi="Arial" w:cs="Helvetica Neue"/>
          <w:b/>
          <w:color w:val="1A1A1A"/>
          <w:sz w:val="20"/>
          <w:szCs w:val="32"/>
        </w:rPr>
        <w:t xml:space="preserve">Awards of </w:t>
      </w:r>
      <w:r w:rsidR="00563513" w:rsidRPr="009B7A2A">
        <w:rPr>
          <w:rFonts w:ascii="Arial" w:hAnsi="Arial" w:cs="Helvetica Neue"/>
          <w:b/>
          <w:color w:val="1A1A1A"/>
          <w:sz w:val="20"/>
          <w:szCs w:val="32"/>
        </w:rPr>
        <w:t>Excellence</w:t>
      </w:r>
      <w:r w:rsidR="00563513" w:rsidRPr="009B7A2A">
        <w:rPr>
          <w:rFonts w:ascii="Arial" w:hAnsi="Arial" w:cs="Helvetica Neue"/>
          <w:color w:val="1A1A1A"/>
          <w:sz w:val="20"/>
          <w:szCs w:val="32"/>
        </w:rPr>
        <w:t xml:space="preserve"> and </w:t>
      </w:r>
      <w:r w:rsidR="00F02B62" w:rsidRPr="009B7A2A">
        <w:rPr>
          <w:rFonts w:ascii="Arial" w:hAnsi="Arial" w:cs="Helvetica Neue"/>
          <w:b/>
          <w:color w:val="1A1A1A"/>
          <w:sz w:val="20"/>
          <w:szCs w:val="32"/>
        </w:rPr>
        <w:t>Higher Goals</w:t>
      </w:r>
      <w:bookmarkEnd w:id="4"/>
      <w:r w:rsidR="00F02B62" w:rsidRPr="009B7A2A">
        <w:rPr>
          <w:rFonts w:ascii="Arial" w:hAnsi="Arial" w:cs="Helvetica Neue"/>
          <w:color w:val="1A1A1A"/>
          <w:sz w:val="20"/>
          <w:szCs w:val="32"/>
        </w:rPr>
        <w:t>.</w:t>
      </w:r>
      <w:bookmarkEnd w:id="0"/>
      <w:bookmarkEnd w:id="1"/>
    </w:p>
    <w:p w14:paraId="087A3BCE" w14:textId="77777777" w:rsidR="004F511C" w:rsidRPr="009B7A2A" w:rsidRDefault="004F511C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p w14:paraId="5454FEB0" w14:textId="77777777" w:rsidR="004F511C" w:rsidRPr="009B7A2A" w:rsidRDefault="00546C3E" w:rsidP="004F511C">
      <w:pPr>
        <w:widowControl w:val="0"/>
        <w:autoSpaceDE w:val="0"/>
        <w:autoSpaceDN w:val="0"/>
        <w:adjustRightInd w:val="0"/>
        <w:rPr>
          <w:rFonts w:ascii="Arial" w:hAnsi="Arial" w:cs="Helvetica 45 Light"/>
          <w:color w:val="548DD4" w:themeColor="text2" w:themeTint="99"/>
          <w:sz w:val="20"/>
          <w:szCs w:val="54"/>
        </w:rPr>
      </w:pPr>
      <w:r w:rsidRPr="009B7A2A">
        <w:rPr>
          <w:rFonts w:ascii="Arial" w:hAnsi="Arial" w:cs="Helvetica Neue"/>
          <w:b/>
          <w:bCs/>
          <w:color w:val="548DD4" w:themeColor="text2" w:themeTint="99"/>
          <w:sz w:val="20"/>
          <w:szCs w:val="38"/>
        </w:rPr>
        <w:t xml:space="preserve">Higher Goals </w:t>
      </w:r>
    </w:p>
    <w:p w14:paraId="5BBB9042" w14:textId="77777777" w:rsidR="004F511C" w:rsidRPr="009B7A2A" w:rsidRDefault="004F511C" w:rsidP="004F511C">
      <w:pPr>
        <w:widowControl w:val="0"/>
        <w:autoSpaceDE w:val="0"/>
        <w:autoSpaceDN w:val="0"/>
        <w:adjustRightInd w:val="0"/>
        <w:rPr>
          <w:rFonts w:ascii="Arial" w:hAnsi="Arial" w:cs="Helvetica 45 Light"/>
          <w:color w:val="548DD4" w:themeColor="text2" w:themeTint="99"/>
          <w:sz w:val="20"/>
          <w:szCs w:val="54"/>
        </w:rPr>
      </w:pPr>
    </w:p>
    <w:p w14:paraId="459A2A83" w14:textId="718B036E" w:rsidR="004F511C" w:rsidRDefault="003C04D3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bookmarkStart w:id="5" w:name="OLE_LINK89"/>
      <w:bookmarkStart w:id="6" w:name="OLE_LINK90"/>
      <w:r w:rsidRPr="009B7A2A">
        <w:rPr>
          <w:rFonts w:ascii="Arial" w:hAnsi="Arial" w:cs="Helvetica Neue"/>
          <w:color w:val="1A1A1A"/>
          <w:sz w:val="20"/>
          <w:szCs w:val="32"/>
        </w:rPr>
        <w:t xml:space="preserve">EPA’s </w:t>
      </w:r>
      <w:r w:rsidR="00F02B62" w:rsidRPr="009B7A2A">
        <w:rPr>
          <w:rFonts w:ascii="Arial" w:hAnsi="Arial" w:cs="Helvetica Neue"/>
          <w:color w:val="1A1A1A"/>
          <w:sz w:val="20"/>
          <w:szCs w:val="32"/>
        </w:rPr>
        <w:t>Higher Goals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competition honors individual </w:t>
      </w:r>
      <w:r w:rsidR="00C86A68" w:rsidRPr="009B7A2A">
        <w:rPr>
          <w:rFonts w:ascii="Arial" w:hAnsi="Arial" w:cs="Helvetica Neue"/>
          <w:color w:val="1A1A1A"/>
          <w:sz w:val="20"/>
          <w:szCs w:val="32"/>
        </w:rPr>
        <w:t xml:space="preserve">original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aspects of a publication, such as writing, photography and design.</w:t>
      </w:r>
      <w:r w:rsidR="00F02B62"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9E3CCE" w:rsidRPr="009B7A2A">
        <w:rPr>
          <w:rFonts w:ascii="Arial" w:hAnsi="Arial" w:cs="Helvetica Neue"/>
          <w:color w:val="1A1A1A"/>
          <w:sz w:val="20"/>
          <w:szCs w:val="32"/>
        </w:rPr>
        <w:t xml:space="preserve">Article/image reprints from other sources, including newswires, are not eligible for the contest. </w:t>
      </w:r>
      <w:r w:rsidR="00F02B62" w:rsidRPr="009B7A2A">
        <w:rPr>
          <w:rFonts w:ascii="Arial" w:hAnsi="Arial" w:cs="Helvetica Neue"/>
          <w:color w:val="1A1A1A"/>
          <w:sz w:val="20"/>
          <w:szCs w:val="32"/>
        </w:rPr>
        <w:t>Members compete against all other publications.</w:t>
      </w:r>
    </w:p>
    <w:p w14:paraId="2EB29B2F" w14:textId="77777777" w:rsidR="00561995" w:rsidRDefault="00561995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p w14:paraId="4CB64E14" w14:textId="43B15047" w:rsidR="00561995" w:rsidRPr="00F96E5A" w:rsidRDefault="00561995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EE0000"/>
          <w:sz w:val="20"/>
          <w:szCs w:val="32"/>
        </w:rPr>
      </w:pPr>
      <w:r w:rsidRPr="00F96E5A">
        <w:rPr>
          <w:rFonts w:ascii="Arial" w:hAnsi="Arial" w:cs="Helvetica Neue"/>
          <w:b/>
          <w:bCs/>
          <w:color w:val="EE0000"/>
          <w:sz w:val="20"/>
          <w:szCs w:val="32"/>
        </w:rPr>
        <w:t>New for 202</w:t>
      </w:r>
      <w:r w:rsidR="00F96E5A">
        <w:rPr>
          <w:rFonts w:ascii="Arial" w:hAnsi="Arial" w:cs="Helvetica Neue"/>
          <w:b/>
          <w:bCs/>
          <w:color w:val="EE0000"/>
          <w:sz w:val="20"/>
          <w:szCs w:val="32"/>
        </w:rPr>
        <w:t>6</w:t>
      </w:r>
    </w:p>
    <w:p w14:paraId="27E0D164" w14:textId="77777777" w:rsidR="00561995" w:rsidRDefault="00561995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p w14:paraId="319D53E7" w14:textId="7B837464" w:rsidR="00EA7FEA" w:rsidRDefault="00D52394" w:rsidP="00F96E5A">
      <w:pPr>
        <w:widowControl w:val="0"/>
        <w:autoSpaceDE w:val="0"/>
        <w:autoSpaceDN w:val="0"/>
        <w:adjustRightInd w:val="0"/>
        <w:ind w:left="720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610 </w:t>
      </w:r>
      <w:r w:rsidR="00F96E5A" w:rsidRPr="00493EFD">
        <w:rPr>
          <w:rFonts w:ascii="Arial" w:hAnsi="Arial"/>
          <w:b/>
          <w:bCs/>
          <w:sz w:val="20"/>
        </w:rPr>
        <w:t>Visual Storytelling:</w:t>
      </w:r>
      <w:r w:rsidR="00F96E5A" w:rsidRPr="00493EFD">
        <w:rPr>
          <w:rFonts w:ascii="Arial" w:hAnsi="Arial"/>
          <w:sz w:val="20"/>
        </w:rPr>
        <w:t xml:space="preserve"> The entire digital presentation of a story or collection of related stories including editorial content, use of multimedia elements (video, audio, social media integration, animation, etc.), and user experience</w:t>
      </w:r>
      <w:r w:rsidR="00F96E5A">
        <w:rPr>
          <w:rFonts w:ascii="Arial" w:hAnsi="Arial"/>
          <w:sz w:val="20"/>
        </w:rPr>
        <w:t>.</w:t>
      </w:r>
    </w:p>
    <w:p w14:paraId="428F8D5C" w14:textId="77777777" w:rsidR="00F96E5A" w:rsidRDefault="00F96E5A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1A1A1A"/>
          <w:sz w:val="20"/>
          <w:szCs w:val="32"/>
        </w:rPr>
      </w:pPr>
    </w:p>
    <w:p w14:paraId="170BA1A4" w14:textId="7431B298" w:rsidR="008F0755" w:rsidRPr="00E079AC" w:rsidRDefault="008F0755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1A1A1A"/>
          <w:sz w:val="20"/>
          <w:szCs w:val="32"/>
        </w:rPr>
      </w:pPr>
      <w:r w:rsidRPr="00E079AC">
        <w:rPr>
          <w:rFonts w:ascii="Arial" w:hAnsi="Arial" w:cs="Helvetica Neue"/>
          <w:b/>
          <w:bCs/>
          <w:color w:val="1A1A1A"/>
          <w:sz w:val="20"/>
          <w:szCs w:val="32"/>
        </w:rPr>
        <w:t>Categories that require hard copy entries to be mailed to Nashville:</w:t>
      </w:r>
    </w:p>
    <w:p w14:paraId="2E21945C" w14:textId="041E19D0" w:rsidR="008F0755" w:rsidRPr="0039775B" w:rsidRDefault="008F0755" w:rsidP="003977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r w:rsidRPr="0039775B">
        <w:rPr>
          <w:rFonts w:ascii="Arial" w:hAnsi="Arial" w:cs="Helvetica Neue"/>
          <w:color w:val="1A1A1A"/>
          <w:sz w:val="20"/>
          <w:szCs w:val="32"/>
        </w:rPr>
        <w:t>507 Photography Use – Print (two consecutive issues)</w:t>
      </w:r>
    </w:p>
    <w:p w14:paraId="11D0E74E" w14:textId="52A2AD6E" w:rsidR="008F0755" w:rsidRPr="0039775B" w:rsidRDefault="008F0755" w:rsidP="003977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r w:rsidRPr="0039775B">
        <w:rPr>
          <w:rFonts w:ascii="Arial" w:hAnsi="Arial" w:cs="Helvetica Neue"/>
          <w:color w:val="1A1A1A"/>
          <w:sz w:val="20"/>
          <w:szCs w:val="32"/>
        </w:rPr>
        <w:t>514 Publication Design (two consecutive issues)</w:t>
      </w:r>
    </w:p>
    <w:p w14:paraId="2B4F228A" w14:textId="23ADF566" w:rsidR="008F0755" w:rsidRPr="0039775B" w:rsidRDefault="008F0755" w:rsidP="0039775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r w:rsidRPr="0039775B">
        <w:rPr>
          <w:rFonts w:ascii="Arial" w:hAnsi="Arial" w:cs="Helvetica Neue"/>
          <w:color w:val="1A1A1A"/>
          <w:sz w:val="20"/>
          <w:szCs w:val="32"/>
        </w:rPr>
        <w:t>515 Publication Redesign (1 issue after redesign and 1 issue prior to redesign)</w:t>
      </w:r>
    </w:p>
    <w:p w14:paraId="74481421" w14:textId="7EB3B4DA" w:rsidR="008F0755" w:rsidRDefault="008F0755" w:rsidP="008F07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r w:rsidRPr="0039775B">
        <w:rPr>
          <w:rFonts w:ascii="Arial" w:hAnsi="Arial" w:cs="Helvetica Neue"/>
          <w:color w:val="1A1A1A"/>
          <w:sz w:val="20"/>
          <w:szCs w:val="32"/>
        </w:rPr>
        <w:t xml:space="preserve">702 Single-Theme Section or Issue </w:t>
      </w:r>
    </w:p>
    <w:p w14:paraId="500589D7" w14:textId="27B87109" w:rsidR="004C3A3C" w:rsidRPr="004C3A3C" w:rsidRDefault="004C3A3C" w:rsidP="004C3A3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  <w:r w:rsidRPr="004C3A3C">
        <w:rPr>
          <w:rFonts w:ascii="Arial" w:hAnsi="Arial" w:cs="Helvetica Neue"/>
          <w:color w:val="1A1A1A"/>
          <w:sz w:val="20"/>
          <w:szCs w:val="32"/>
        </w:rPr>
        <w:t>511 Cover (optional to mail, but recommended if your cover's physical features warrant it)</w:t>
      </w:r>
    </w:p>
    <w:p w14:paraId="68A961C6" w14:textId="77777777" w:rsidR="00823140" w:rsidRPr="009B7A2A" w:rsidRDefault="00823140" w:rsidP="00803026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p w14:paraId="17441F19" w14:textId="77777777" w:rsidR="004F511C" w:rsidRPr="0039775B" w:rsidRDefault="00546C3E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1A1A1A"/>
          <w:sz w:val="20"/>
          <w:szCs w:val="32"/>
        </w:rPr>
      </w:pPr>
      <w:r w:rsidRPr="0039775B">
        <w:rPr>
          <w:rFonts w:ascii="Arial" w:hAnsi="Arial" w:cs="Helvetica Neue"/>
          <w:b/>
          <w:bCs/>
          <w:color w:val="1A1A1A"/>
          <w:sz w:val="20"/>
          <w:szCs w:val="32"/>
        </w:rPr>
        <w:t xml:space="preserve">The categories in </w:t>
      </w:r>
      <w:r w:rsidR="003C04D3" w:rsidRPr="0039775B">
        <w:rPr>
          <w:rFonts w:ascii="Arial" w:hAnsi="Arial" w:cs="Helvetica Neue"/>
          <w:b/>
          <w:bCs/>
          <w:color w:val="1A1A1A"/>
          <w:sz w:val="20"/>
          <w:szCs w:val="32"/>
        </w:rPr>
        <w:t>Higher Goals</w:t>
      </w:r>
      <w:r w:rsidRPr="0039775B">
        <w:rPr>
          <w:rFonts w:ascii="Arial" w:hAnsi="Arial" w:cs="Helvetica Neue"/>
          <w:b/>
          <w:bCs/>
          <w:color w:val="1A1A1A"/>
          <w:sz w:val="20"/>
          <w:szCs w:val="32"/>
        </w:rPr>
        <w:t xml:space="preserve"> are:</w:t>
      </w:r>
    </w:p>
    <w:p w14:paraId="2B69C658" w14:textId="77777777" w:rsidR="004F511C" w:rsidRPr="009B7A2A" w:rsidRDefault="004F511C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p w14:paraId="13EAE3A8" w14:textId="77777777" w:rsidR="004F511C" w:rsidRPr="009B7A2A" w:rsidRDefault="00546C3E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 xml:space="preserve">Editorial </w:t>
      </w:r>
    </w:p>
    <w:p w14:paraId="352C54A9" w14:textId="77777777" w:rsidR="004F511C" w:rsidRPr="009B7A2A" w:rsidRDefault="004F511C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00B8ACD1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01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Article Series: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bookmarkStart w:id="7" w:name="OLE_LINK74"/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Multiple </w:t>
      </w:r>
      <w:r w:rsidR="00DF3645" w:rsidRPr="009B7A2A">
        <w:rPr>
          <w:rFonts w:ascii="Arial" w:hAnsi="Arial" w:cs="Helvetica Neue"/>
          <w:color w:val="1A1A1A"/>
          <w:sz w:val="20"/>
          <w:szCs w:val="32"/>
        </w:rPr>
        <w:t xml:space="preserve">original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articles on a topic from two or more consecutive issues (not a regular column or feature).</w:t>
      </w:r>
      <w:r w:rsidR="00E70D6C"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bookmarkStart w:id="8" w:name="OLE_LINK28"/>
      <w:r w:rsidR="0050395C" w:rsidRPr="009B7A2A">
        <w:rPr>
          <w:rFonts w:ascii="Arial" w:hAnsi="Arial" w:cs="Helvetica Neue"/>
          <w:color w:val="1A1A1A"/>
          <w:sz w:val="20"/>
          <w:szCs w:val="32"/>
        </w:rPr>
        <w:t>Maximum</w:t>
      </w:r>
      <w:r w:rsidR="00E70D6C" w:rsidRPr="009B7A2A">
        <w:rPr>
          <w:rFonts w:ascii="Arial" w:hAnsi="Arial" w:cs="Helvetica Neue"/>
          <w:color w:val="1A1A1A"/>
          <w:sz w:val="20"/>
          <w:szCs w:val="32"/>
        </w:rPr>
        <w:t xml:space="preserve"> 5,000 words </w:t>
      </w:r>
      <w:r w:rsidR="00E467EB" w:rsidRPr="009B7A2A">
        <w:rPr>
          <w:rFonts w:ascii="Arial" w:hAnsi="Arial" w:cs="Helvetica Neue"/>
          <w:color w:val="1A1A1A"/>
          <w:sz w:val="20"/>
          <w:szCs w:val="32"/>
        </w:rPr>
        <w:t>combined</w:t>
      </w:r>
      <w:r w:rsidR="00E70D6C" w:rsidRPr="009B7A2A">
        <w:rPr>
          <w:rFonts w:ascii="Arial" w:hAnsi="Arial" w:cs="Helvetica Neue"/>
          <w:color w:val="1A1A1A"/>
          <w:sz w:val="20"/>
          <w:szCs w:val="32"/>
        </w:rPr>
        <w:t>.</w:t>
      </w:r>
      <w:bookmarkEnd w:id="7"/>
      <w:bookmarkEnd w:id="8"/>
    </w:p>
    <w:p w14:paraId="47CA841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3F3A9970" w14:textId="6A2567AA" w:rsidR="004F511C" w:rsidRPr="009B7A2A" w:rsidRDefault="00BD58E7" w:rsidP="00BD58E7">
      <w:pPr>
        <w:ind w:left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C847A3" w:rsidRPr="00C847A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C847A3" w:rsidRPr="00C847A3">
        <w:rPr>
          <w:rFonts w:ascii="Arial" w:hAnsi="Arial"/>
          <w:sz w:val="20"/>
        </w:rPr>
        <w:t>structure | Idea (timeliness, appeal, takeaway value) | Organization and flow | Quality of writing (including style/voice) | Thoroughness of research and sources</w:t>
      </w:r>
    </w:p>
    <w:p w14:paraId="461D214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6924E1F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02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Biblical Exposition: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bookmarkStart w:id="9" w:name="OLE_LINK78"/>
      <w:r w:rsidR="00546C3E" w:rsidRPr="009B7A2A">
        <w:rPr>
          <w:rFonts w:ascii="Arial" w:hAnsi="Arial" w:cs="Helvetica Neue"/>
          <w:color w:val="1A1A1A"/>
          <w:sz w:val="20"/>
          <w:szCs w:val="32"/>
        </w:rPr>
        <w:t>Any original</w:t>
      </w:r>
      <w:r w:rsidR="00E70D6C" w:rsidRPr="009B7A2A">
        <w:rPr>
          <w:rFonts w:ascii="Arial" w:hAnsi="Arial" w:cs="Helvetica Neue"/>
          <w:color w:val="1A1A1A"/>
          <w:sz w:val="20"/>
          <w:szCs w:val="32"/>
        </w:rPr>
        <w:t xml:space="preserve"> article with the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biblical or theological treatment of a doctrine or Scripture passage.</w:t>
      </w:r>
      <w:bookmarkEnd w:id="9"/>
    </w:p>
    <w:p w14:paraId="15CBF75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4CDCBD04" w14:textId="7BCF7FEF" w:rsidR="004F511C" w:rsidRPr="009B7A2A" w:rsidRDefault="00BD58E7" w:rsidP="00BD58E7">
      <w:pPr>
        <w:ind w:left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C847A3" w:rsidRPr="00C847A3">
        <w:rPr>
          <w:rFonts w:ascii="Arial" w:hAnsi="Arial"/>
          <w:sz w:val="20"/>
        </w:rPr>
        <w:t>Clarity | Grammar/</w:t>
      </w:r>
      <w:r w:rsidR="005A71D1">
        <w:rPr>
          <w:rFonts w:ascii="Arial" w:hAnsi="Arial"/>
          <w:sz w:val="20"/>
        </w:rPr>
        <w:t xml:space="preserve">punctuation/sentence </w:t>
      </w:r>
      <w:r w:rsidR="00C847A3" w:rsidRPr="00C847A3">
        <w:rPr>
          <w:rFonts w:ascii="Arial" w:hAnsi="Arial"/>
          <w:sz w:val="20"/>
        </w:rPr>
        <w:t>structure | Organization and flow | Quality of writing (including style/voice) | Thoroughness of research</w:t>
      </w:r>
    </w:p>
    <w:p w14:paraId="4B4C185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14DE1C6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3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Critical Review: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bookmarkStart w:id="10" w:name="OLE_LINK81"/>
      <w:r w:rsidR="00546C3E" w:rsidRPr="009B7A2A">
        <w:rPr>
          <w:rFonts w:ascii="Arial" w:hAnsi="Arial" w:cs="Helvetica Neue"/>
          <w:color w:val="1A1A1A"/>
          <w:sz w:val="20"/>
          <w:szCs w:val="32"/>
        </w:rPr>
        <w:t>A</w:t>
      </w:r>
      <w:r w:rsidR="00DF3645" w:rsidRPr="009B7A2A">
        <w:rPr>
          <w:rFonts w:ascii="Arial" w:hAnsi="Arial" w:cs="Helvetica Neue"/>
          <w:color w:val="1A1A1A"/>
          <w:sz w:val="20"/>
          <w:szCs w:val="32"/>
        </w:rPr>
        <w:t>n original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review of book(s), video and movies, drama, music and concerts or other media.</w:t>
      </w:r>
      <w:bookmarkEnd w:id="10"/>
    </w:p>
    <w:p w14:paraId="63DB368E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6BC8C651" w14:textId="5F196958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472E50" w:rsidRPr="00472E50">
        <w:rPr>
          <w:rFonts w:ascii="Arial" w:hAnsi="Arial"/>
          <w:sz w:val="20"/>
        </w:rPr>
        <w:t>Critical perceptivity | Grammar/</w:t>
      </w:r>
      <w:r w:rsidR="005A71D1">
        <w:rPr>
          <w:rFonts w:ascii="Arial" w:hAnsi="Arial"/>
          <w:sz w:val="20"/>
        </w:rPr>
        <w:t xml:space="preserve">punctuation/sentence </w:t>
      </w:r>
      <w:r w:rsidR="00472E50" w:rsidRPr="00472E50">
        <w:rPr>
          <w:rFonts w:ascii="Arial" w:hAnsi="Arial"/>
          <w:sz w:val="20"/>
        </w:rPr>
        <w:t>structure | Informs about subject | Quality of writing (including style/voice) | Reviewer's subjective response</w:t>
      </w:r>
    </w:p>
    <w:p w14:paraId="106CFE60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067608C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Department: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bookmarkStart w:id="11" w:name="OLE_LINK84"/>
      <w:r w:rsidR="00546C3E" w:rsidRPr="009B7A2A">
        <w:rPr>
          <w:rFonts w:ascii="Arial" w:hAnsi="Arial" w:cs="Helvetica Neue"/>
          <w:color w:val="1A1A1A"/>
          <w:sz w:val="20"/>
          <w:szCs w:val="32"/>
        </w:rPr>
        <w:t>Regular section with a recurring title, with one or </w:t>
      </w:r>
      <w:r w:rsidR="00B36CE2" w:rsidRPr="009B7A2A">
        <w:rPr>
          <w:rFonts w:ascii="Arial" w:hAnsi="Arial" w:cs="Helvetica Neue"/>
          <w:color w:val="1A1A1A"/>
          <w:sz w:val="20"/>
          <w:szCs w:val="32"/>
        </w:rPr>
        <w:t>more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writers. Submit from </w:t>
      </w:r>
      <w:r w:rsidR="00234AA5" w:rsidRPr="009B7A2A">
        <w:rPr>
          <w:rFonts w:ascii="Arial" w:hAnsi="Arial" w:cs="Helvetica Neue"/>
          <w:color w:val="1A1A1A"/>
          <w:sz w:val="20"/>
          <w:szCs w:val="32"/>
        </w:rPr>
        <w:t>two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consecutive issues.</w:t>
      </w:r>
      <w:r w:rsidR="00E70D6C"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bookmarkStart w:id="12" w:name="OLE_LINK36"/>
      <w:r w:rsidR="0050395C" w:rsidRPr="009B7A2A">
        <w:rPr>
          <w:rFonts w:ascii="Arial" w:hAnsi="Arial" w:cs="Helvetica Neue"/>
          <w:color w:val="1A1A1A"/>
          <w:sz w:val="20"/>
          <w:szCs w:val="32"/>
        </w:rPr>
        <w:t xml:space="preserve">Maximum </w:t>
      </w:r>
      <w:r w:rsidR="00A07D4E" w:rsidRPr="009B7A2A">
        <w:rPr>
          <w:rFonts w:ascii="Arial" w:hAnsi="Arial" w:cs="Helvetica Neue"/>
          <w:color w:val="1A1A1A"/>
          <w:sz w:val="20"/>
          <w:szCs w:val="32"/>
        </w:rPr>
        <w:t>5</w:t>
      </w:r>
      <w:r w:rsidR="0050395C" w:rsidRPr="009B7A2A">
        <w:rPr>
          <w:rFonts w:ascii="Arial" w:hAnsi="Arial" w:cs="Helvetica Neue"/>
          <w:color w:val="1A1A1A"/>
          <w:sz w:val="20"/>
          <w:szCs w:val="32"/>
        </w:rPr>
        <w:t xml:space="preserve">,000 words </w:t>
      </w:r>
      <w:bookmarkEnd w:id="12"/>
      <w:r w:rsidR="00E467EB" w:rsidRPr="009B7A2A">
        <w:rPr>
          <w:rFonts w:ascii="Arial" w:hAnsi="Arial" w:cs="Helvetica Neue"/>
          <w:color w:val="1A1A1A"/>
          <w:sz w:val="20"/>
          <w:szCs w:val="32"/>
        </w:rPr>
        <w:t>combined.</w:t>
      </w:r>
      <w:bookmarkEnd w:id="11"/>
    </w:p>
    <w:p w14:paraId="58EFB320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EB7AB69" w14:textId="22B68CBB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472E50" w:rsidRPr="00472E50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472E50" w:rsidRPr="00472E50">
        <w:rPr>
          <w:rFonts w:ascii="Arial" w:hAnsi="Arial"/>
          <w:sz w:val="20"/>
        </w:rPr>
        <w:t xml:space="preserve">structure | Idea (timeliness, appeal, takeaway value) | Organization and flow | Quality of writing (including style/voice) | </w:t>
      </w:r>
      <w:r w:rsidR="00757605" w:rsidRPr="00C847A3">
        <w:rPr>
          <w:rFonts w:ascii="Arial" w:hAnsi="Arial"/>
          <w:sz w:val="20"/>
        </w:rPr>
        <w:t>Thoroughness</w:t>
      </w:r>
    </w:p>
    <w:p w14:paraId="6737E4B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64E06D6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Devotional: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r w:rsidR="00892065" w:rsidRPr="009B7A2A">
        <w:rPr>
          <w:rFonts w:ascii="Arial" w:hAnsi="Arial" w:cs="Helvetica Neue"/>
          <w:color w:val="1A1A1A"/>
          <w:sz w:val="20"/>
          <w:szCs w:val="32"/>
        </w:rPr>
        <w:t xml:space="preserve">An original inspirational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biblical or spiritual piece to aid spiritual growth, with application. May be part of a series.</w:t>
      </w:r>
    </w:p>
    <w:p w14:paraId="5A692F16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104035B0" w14:textId="0444CCFC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60F26" w:rsidRPr="00E60F26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E60F26" w:rsidRPr="00E60F26">
        <w:rPr>
          <w:rFonts w:ascii="Arial" w:hAnsi="Arial"/>
          <w:sz w:val="20"/>
        </w:rPr>
        <w:t>structure | Emotive impact | Idea (timeliness, appeal, takeaway value) | Organization and flow | Quality of writing (including style/voice)</w:t>
      </w:r>
    </w:p>
    <w:p w14:paraId="0A585A7C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7A940DB3" w14:textId="5D939E33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6</w:t>
      </w:r>
      <w:r w:rsidR="00BD58E7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Editorial: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Any opinion piece written by an editorial staff member.</w:t>
      </w:r>
    </w:p>
    <w:p w14:paraId="1CDE973F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225D123F" w14:textId="517C6C8F" w:rsidR="004F511C" w:rsidRPr="009B7A2A" w:rsidRDefault="00BD58E7" w:rsidP="00BD58E7">
      <w:pPr>
        <w:ind w:left="450" w:right="-27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9759EA" w:rsidRPr="009759EA">
        <w:rPr>
          <w:rFonts w:ascii="Arial" w:hAnsi="Arial"/>
          <w:sz w:val="20"/>
        </w:rPr>
        <w:t>Cogency of arguments | Critical perceptivity | Grammar/</w:t>
      </w:r>
      <w:r w:rsidR="005A71D1">
        <w:rPr>
          <w:rFonts w:ascii="Arial" w:hAnsi="Arial"/>
          <w:sz w:val="20"/>
        </w:rPr>
        <w:t xml:space="preserve">punctuation/sentence </w:t>
      </w:r>
      <w:r w:rsidR="009759EA" w:rsidRPr="009759EA">
        <w:rPr>
          <w:rFonts w:ascii="Arial" w:hAnsi="Arial"/>
          <w:sz w:val="20"/>
        </w:rPr>
        <w:t>structure | Idea (timeliness, appeal, takeaway value) | Quality of writing (including style/voice)</w:t>
      </w:r>
    </w:p>
    <w:p w14:paraId="6791C3DD" w14:textId="77777777" w:rsidR="004F511C" w:rsidRPr="009B7A2A" w:rsidRDefault="004F511C" w:rsidP="00BD58E7">
      <w:pPr>
        <w:ind w:left="450" w:right="-270" w:hanging="450"/>
        <w:rPr>
          <w:rFonts w:ascii="Arial" w:hAnsi="Arial"/>
          <w:sz w:val="20"/>
        </w:rPr>
      </w:pPr>
    </w:p>
    <w:p w14:paraId="5E13F257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7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Evangelism: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An </w:t>
      </w:r>
      <w:r w:rsidR="00E558F8" w:rsidRPr="009B7A2A">
        <w:rPr>
          <w:rFonts w:ascii="Arial" w:hAnsi="Arial" w:cs="Helvetica Neue"/>
          <w:color w:val="1A1A1A"/>
          <w:sz w:val="20"/>
          <w:szCs w:val="32"/>
        </w:rPr>
        <w:t xml:space="preserve">original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article to Christians meant to help believers learn to share the gospel more effectively.</w:t>
      </w:r>
    </w:p>
    <w:p w14:paraId="3E44D38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3F472E67" w14:textId="79BD9539" w:rsidR="004524D6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4524D6" w:rsidRPr="004524D6">
        <w:rPr>
          <w:rFonts w:ascii="Arial" w:hAnsi="Arial"/>
          <w:sz w:val="20"/>
        </w:rPr>
        <w:t xml:space="preserve">Faithfulness to </w:t>
      </w:r>
      <w:r w:rsidR="008E315D">
        <w:rPr>
          <w:rFonts w:ascii="Arial" w:hAnsi="Arial"/>
          <w:sz w:val="20"/>
        </w:rPr>
        <w:t xml:space="preserve">the </w:t>
      </w:r>
      <w:r w:rsidR="004524D6" w:rsidRPr="004524D6">
        <w:rPr>
          <w:rFonts w:ascii="Arial" w:hAnsi="Arial"/>
          <w:sz w:val="20"/>
        </w:rPr>
        <w:t>Gospel | Grammar/</w:t>
      </w:r>
      <w:r w:rsidR="005A71D1">
        <w:rPr>
          <w:rFonts w:ascii="Arial" w:hAnsi="Arial"/>
          <w:sz w:val="20"/>
        </w:rPr>
        <w:t xml:space="preserve">punctuation/sentence </w:t>
      </w:r>
      <w:r w:rsidR="004524D6" w:rsidRPr="004524D6">
        <w:rPr>
          <w:rFonts w:ascii="Arial" w:hAnsi="Arial"/>
          <w:sz w:val="20"/>
        </w:rPr>
        <w:t xml:space="preserve">structure | Motivational effectiveness | Organization and flow | Quality of writing (including style/voice) </w:t>
      </w:r>
    </w:p>
    <w:p w14:paraId="6BDC868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0621AF68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8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Fiction: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An original short story (including a parable).</w:t>
      </w:r>
    </w:p>
    <w:p w14:paraId="5552CB7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CADEBC7" w14:textId="58B0C58D" w:rsidR="001B5DA0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1B5DA0" w:rsidRPr="001B5DA0">
        <w:rPr>
          <w:rFonts w:ascii="Arial" w:hAnsi="Arial"/>
          <w:sz w:val="20"/>
        </w:rPr>
        <w:t>Believable characters | Believable conflict | Credible resolution | Grammar/</w:t>
      </w:r>
      <w:r w:rsidR="005A71D1">
        <w:rPr>
          <w:rFonts w:ascii="Arial" w:hAnsi="Arial"/>
          <w:sz w:val="20"/>
        </w:rPr>
        <w:t xml:space="preserve">punctuation/sentence </w:t>
      </w:r>
      <w:r w:rsidR="001B5DA0" w:rsidRPr="001B5DA0">
        <w:rPr>
          <w:rFonts w:ascii="Arial" w:hAnsi="Arial"/>
          <w:sz w:val="20"/>
        </w:rPr>
        <w:t>structure | Quality of writing (including style/voice)</w:t>
      </w:r>
    </w:p>
    <w:p w14:paraId="22218F30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7C7EEB77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09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First-Person Article: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Autobiographical account.</w:t>
      </w:r>
    </w:p>
    <w:p w14:paraId="2C1C3BED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233CB23" w14:textId="21FEC6D0" w:rsidR="004F511C" w:rsidRPr="0039775B" w:rsidRDefault="00BD58E7" w:rsidP="00BD58E7">
      <w:pPr>
        <w:ind w:left="450" w:hanging="45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1B5DA0" w:rsidRPr="001B5DA0">
        <w:rPr>
          <w:rFonts w:ascii="Arial" w:hAnsi="Arial"/>
          <w:bCs/>
          <w:sz w:val="20"/>
        </w:rPr>
        <w:t>Grammar/</w:t>
      </w:r>
      <w:r w:rsidR="005A71D1">
        <w:rPr>
          <w:rFonts w:ascii="Arial" w:hAnsi="Arial"/>
          <w:bCs/>
          <w:sz w:val="20"/>
        </w:rPr>
        <w:t xml:space="preserve">punctuation/sentence </w:t>
      </w:r>
      <w:r w:rsidR="001B5DA0" w:rsidRPr="001B5DA0">
        <w:rPr>
          <w:rFonts w:ascii="Arial" w:hAnsi="Arial"/>
          <w:bCs/>
          <w:sz w:val="20"/>
        </w:rPr>
        <w:t xml:space="preserve">structure | Idea (timeliness, appeal, takeaway value) | Organization and flow | Quality of writing (including style/voice) | Thoroughness </w:t>
      </w:r>
    </w:p>
    <w:p w14:paraId="2804E7F7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F43B7EF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Freelance Article: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Articles in this category must be entered by a freelance writer who is an EPA Associate member. The article must have appeared in an EPA member publication or, if published in a non-EPA publication, it must have a faith-relevant theme. </w:t>
      </w:r>
      <w:r w:rsidR="00546C3E" w:rsidRPr="009B7A2A">
        <w:rPr>
          <w:rFonts w:ascii="Arial" w:hAnsi="Arial" w:cs="Helvetica Neue"/>
          <w:i/>
          <w:color w:val="1A1A1A"/>
          <w:sz w:val="20"/>
          <w:szCs w:val="32"/>
        </w:rPr>
        <w:t>(Publication members are not eligible to enter this category.)</w:t>
      </w:r>
    </w:p>
    <w:p w14:paraId="43F4376C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0AFEFDC8" w14:textId="02F62BCA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BE2CF3" w:rsidRPr="00BE2CF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BE2CF3" w:rsidRPr="00BE2CF3">
        <w:rPr>
          <w:rFonts w:ascii="Arial" w:hAnsi="Arial"/>
          <w:sz w:val="20"/>
        </w:rPr>
        <w:t xml:space="preserve">structure | Idea (timeliness, appeal, takeaway value) | Organization and flow | Quality of writing (including style/voice) | Thoroughness </w:t>
      </w:r>
    </w:p>
    <w:p w14:paraId="735AA96F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782307F9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General Article – Short: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Any original nonfiction article with a word count of 900 or less.</w:t>
      </w:r>
    </w:p>
    <w:p w14:paraId="72F5D703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C467C28" w14:textId="7E89FCA6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BE2CF3" w:rsidRPr="00BE2CF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BE2CF3" w:rsidRPr="00BE2CF3">
        <w:rPr>
          <w:rFonts w:ascii="Arial" w:hAnsi="Arial"/>
          <w:sz w:val="20"/>
        </w:rPr>
        <w:t>structure | Idea (timeliness, appeal, takeaway value) | Organization and flow | Quality of writing (including style/voice) | Thoroughness</w:t>
      </w:r>
    </w:p>
    <w:p w14:paraId="1716044B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2AF6B17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2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General Article – Intermediate: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Any original nonfiction article with a word count between </w:t>
      </w:r>
      <w:r w:rsidR="006F0875" w:rsidRPr="009B7A2A">
        <w:rPr>
          <w:rFonts w:ascii="Arial" w:hAnsi="Arial" w:cs="Helvetica Neue"/>
          <w:color w:val="1A1A1A"/>
          <w:sz w:val="20"/>
          <w:szCs w:val="32"/>
        </w:rPr>
        <w:t>9</w:t>
      </w:r>
      <w:r w:rsidR="00054C80" w:rsidRPr="009B7A2A">
        <w:rPr>
          <w:rFonts w:ascii="Arial" w:hAnsi="Arial" w:cs="Helvetica Neue"/>
          <w:color w:val="1A1A1A"/>
          <w:sz w:val="20"/>
          <w:szCs w:val="32"/>
        </w:rPr>
        <w:t xml:space="preserve">01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and </w:t>
      </w:r>
      <w:r w:rsidR="00054C80" w:rsidRPr="009B7A2A">
        <w:rPr>
          <w:rFonts w:ascii="Arial" w:hAnsi="Arial" w:cs="Helvetica Neue"/>
          <w:color w:val="1A1A1A"/>
          <w:sz w:val="20"/>
          <w:szCs w:val="32"/>
        </w:rPr>
        <w:t>1,600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.</w:t>
      </w:r>
    </w:p>
    <w:p w14:paraId="5EAC33E2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F4F5FD6" w14:textId="520A45A1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BE2CF3" w:rsidRPr="00BE2CF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BE2CF3" w:rsidRPr="00BE2CF3">
        <w:rPr>
          <w:rFonts w:ascii="Arial" w:hAnsi="Arial"/>
          <w:sz w:val="20"/>
        </w:rPr>
        <w:t>structure | Idea (timeliness, appeal, takeaway value) | Organization and flow | Quality of writing (including style/voice) | Thoroughness</w:t>
      </w:r>
    </w:p>
    <w:p w14:paraId="731C5C7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22137B1A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3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General Article – Long: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Any original nonfiction article with a word count </w:t>
      </w:r>
      <w:r w:rsidR="00054C80" w:rsidRPr="009B7A2A">
        <w:rPr>
          <w:rFonts w:ascii="Arial" w:hAnsi="Arial" w:cs="Helvetica Neue"/>
          <w:color w:val="1A1A1A"/>
          <w:sz w:val="20"/>
          <w:szCs w:val="32"/>
        </w:rPr>
        <w:t xml:space="preserve">between 1,601 and </w:t>
      </w:r>
      <w:r w:rsidR="006F0875" w:rsidRPr="009B7A2A">
        <w:rPr>
          <w:rFonts w:ascii="Arial" w:hAnsi="Arial" w:cs="Helvetica Neue"/>
          <w:color w:val="1A1A1A"/>
          <w:sz w:val="20"/>
          <w:szCs w:val="32"/>
        </w:rPr>
        <w:t>3,500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.</w:t>
      </w:r>
    </w:p>
    <w:p w14:paraId="60664752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4ECAFB71" w14:textId="6F2C811B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BE2CF3" w:rsidRPr="00BE2CF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BE2CF3" w:rsidRPr="00BE2CF3">
        <w:rPr>
          <w:rFonts w:ascii="Arial" w:hAnsi="Arial"/>
          <w:sz w:val="20"/>
        </w:rPr>
        <w:t>structure | Idea (timeliness, appeal, takeaway value) | Organization and flow | Quality of writing (including style/voice) | Thoroughness</w:t>
      </w:r>
    </w:p>
    <w:p w14:paraId="5C1CF20B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D7E8196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Humorous: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An original fiction or nonfiction article or editorial using humor to communicate.</w:t>
      </w:r>
    </w:p>
    <w:p w14:paraId="593E3F6B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4413C33D" w14:textId="5BDEADB7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F76A2D" w:rsidRPr="00F76A2D">
        <w:rPr>
          <w:rFonts w:ascii="Arial" w:hAnsi="Arial"/>
          <w:sz w:val="20"/>
        </w:rPr>
        <w:t>Effectiveness of humor | Grammar/</w:t>
      </w:r>
      <w:r w:rsidR="005A71D1">
        <w:rPr>
          <w:rFonts w:ascii="Arial" w:hAnsi="Arial"/>
          <w:sz w:val="20"/>
        </w:rPr>
        <w:t xml:space="preserve">punctuation/sentence </w:t>
      </w:r>
      <w:r w:rsidR="00F76A2D" w:rsidRPr="00F76A2D">
        <w:rPr>
          <w:rFonts w:ascii="Arial" w:hAnsi="Arial"/>
          <w:sz w:val="20"/>
        </w:rPr>
        <w:t>structure | Imagination | Perception shown | Quality of writing (including style/voice</w:t>
      </w:r>
    </w:p>
    <w:p w14:paraId="4535CD0F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3C088062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Interview Article: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An </w:t>
      </w:r>
      <w:r w:rsidR="007230F7" w:rsidRPr="009B7A2A">
        <w:rPr>
          <w:rFonts w:ascii="Arial" w:hAnsi="Arial" w:cs="Helvetica Neue"/>
          <w:color w:val="1A1A1A"/>
          <w:sz w:val="20"/>
          <w:szCs w:val="32"/>
        </w:rPr>
        <w:t xml:space="preserve">original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article based on in-depth interviewing (can be a Q-and-A or use direct and indirect quotations).</w:t>
      </w:r>
    </w:p>
    <w:p w14:paraId="2D31F177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0092F1B" w14:textId="0FEF2478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8C4110" w:rsidRPr="008C4110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8C4110" w:rsidRPr="008C4110">
        <w:rPr>
          <w:rFonts w:ascii="Arial" w:hAnsi="Arial"/>
          <w:sz w:val="20"/>
        </w:rPr>
        <w:t>structure | Idea (timeliness, appeal, takeaway value) | Organization and flow | Quality of writing (including style/voice) | Subject's unique significance/human interest</w:t>
      </w:r>
    </w:p>
    <w:p w14:paraId="2B61069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44671FF" w14:textId="563A7460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6</w:t>
      </w:r>
      <w:r w:rsidR="00BD58E7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Personality Article: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</w:t>
      </w:r>
      <w:r w:rsidR="000C113A" w:rsidRPr="009B7A2A">
        <w:rPr>
          <w:rFonts w:ascii="Arial" w:hAnsi="Arial" w:cs="Helvetica Neue"/>
          <w:color w:val="1A1A1A"/>
          <w:sz w:val="20"/>
          <w:szCs w:val="32"/>
        </w:rPr>
        <w:t>n original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biographical account, either historical or contemporary.</w:t>
      </w:r>
    </w:p>
    <w:p w14:paraId="5D9024BE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F62CBEA" w14:textId="71CDE0F4" w:rsidR="008C4110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8C4110" w:rsidRPr="008C4110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8C4110" w:rsidRPr="008C4110">
        <w:rPr>
          <w:rFonts w:ascii="Arial" w:hAnsi="Arial"/>
          <w:sz w:val="20"/>
        </w:rPr>
        <w:t>structure | Idea (timeliness, appeal, takeaway value) | Organization and flow | Quality of writing (including style/voice) | Subject's unique significance/human interest</w:t>
      </w:r>
    </w:p>
    <w:p w14:paraId="5A72E30E" w14:textId="77777777" w:rsidR="004F511C" w:rsidRPr="004E391B" w:rsidRDefault="004F511C" w:rsidP="00BD58E7">
      <w:pPr>
        <w:ind w:left="450" w:hanging="450"/>
        <w:rPr>
          <w:rFonts w:ascii="Arial" w:hAnsi="Arial"/>
          <w:bCs/>
          <w:sz w:val="20"/>
        </w:rPr>
      </w:pPr>
    </w:p>
    <w:p w14:paraId="047D82CE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7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Poetry: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 single original poem.</w:t>
      </w:r>
    </w:p>
    <w:p w14:paraId="5E0FCFD5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1FA504A9" w14:textId="751ECD49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9E2929" w:rsidRPr="009E2929">
        <w:rPr>
          <w:rFonts w:ascii="Arial" w:hAnsi="Arial"/>
          <w:sz w:val="20"/>
        </w:rPr>
        <w:t>Idea (timeliness, appeal, takeaway value) | Language use | Perceptiveness | Rhythm/</w:t>
      </w:r>
      <w:proofErr w:type="spellStart"/>
      <w:r w:rsidR="009E2929" w:rsidRPr="009E2929">
        <w:rPr>
          <w:rFonts w:ascii="Arial" w:hAnsi="Arial"/>
          <w:sz w:val="20"/>
        </w:rPr>
        <w:t>metre</w:t>
      </w:r>
      <w:proofErr w:type="spellEnd"/>
      <w:r w:rsidR="009E2929" w:rsidRPr="009E2929">
        <w:rPr>
          <w:rFonts w:ascii="Arial" w:hAnsi="Arial"/>
          <w:sz w:val="20"/>
        </w:rPr>
        <w:t xml:space="preserve"> | Tone and theme</w:t>
      </w:r>
    </w:p>
    <w:p w14:paraId="18B0788D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50D72B1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1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8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Reporting: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Any news story originating with the publication.</w:t>
      </w:r>
    </w:p>
    <w:p w14:paraId="2FF5D65B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52D23AC" w14:textId="519EB41D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9E2929" w:rsidRPr="009E2929">
        <w:rPr>
          <w:rFonts w:ascii="Arial" w:hAnsi="Arial"/>
          <w:sz w:val="20"/>
        </w:rPr>
        <w:t>Fairness/objectivity | Grammar/</w:t>
      </w:r>
      <w:r w:rsidR="005A71D1">
        <w:rPr>
          <w:rFonts w:ascii="Arial" w:hAnsi="Arial"/>
          <w:sz w:val="20"/>
        </w:rPr>
        <w:t xml:space="preserve">punctuation/sentence </w:t>
      </w:r>
      <w:r w:rsidR="009E2929" w:rsidRPr="009E2929">
        <w:rPr>
          <w:rFonts w:ascii="Arial" w:hAnsi="Arial"/>
          <w:sz w:val="20"/>
        </w:rPr>
        <w:t>structure | Idea (timeliness, appeal, takeaway value) | Quality of writing (including style/voice) | Thoroughness of research and sources</w:t>
      </w:r>
    </w:p>
    <w:p w14:paraId="2FBE435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31295F5B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19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Standing Column: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 regular column under a recurring head by one </w:t>
      </w:r>
      <w:r w:rsidR="004C7D30" w:rsidRPr="009B7A2A">
        <w:rPr>
          <w:rFonts w:ascii="Arial" w:hAnsi="Arial" w:cs="Helvetica Neue"/>
          <w:color w:val="1A1A1A"/>
          <w:sz w:val="20"/>
          <w:szCs w:val="32"/>
        </w:rPr>
        <w:t xml:space="preserve">or more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author</w:t>
      </w:r>
      <w:r w:rsidR="004C7D30" w:rsidRPr="009B7A2A">
        <w:rPr>
          <w:rFonts w:ascii="Arial" w:hAnsi="Arial" w:cs="Helvetica Neue"/>
          <w:color w:val="1A1A1A"/>
          <w:sz w:val="20"/>
          <w:szCs w:val="32"/>
        </w:rPr>
        <w:t>s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. (Submit columns from </w:t>
      </w:r>
      <w:r w:rsidR="009E2C11" w:rsidRPr="009B7A2A">
        <w:rPr>
          <w:rFonts w:ascii="Arial" w:hAnsi="Arial" w:cs="Helvetica Neue"/>
          <w:color w:val="1A1A1A"/>
          <w:sz w:val="20"/>
          <w:szCs w:val="32"/>
        </w:rPr>
        <w:t>two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consecutive issues.)</w:t>
      </w:r>
    </w:p>
    <w:p w14:paraId="1B3BF33D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497F8364" w14:textId="0A42E9AF" w:rsidR="002A0369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2A0369" w:rsidRPr="002A0369">
        <w:rPr>
          <w:rFonts w:ascii="Arial" w:hAnsi="Arial"/>
          <w:sz w:val="20"/>
        </w:rPr>
        <w:t>Critical perceptivity | Grammar/</w:t>
      </w:r>
      <w:r w:rsidR="005A71D1">
        <w:rPr>
          <w:rFonts w:ascii="Arial" w:hAnsi="Arial"/>
          <w:sz w:val="20"/>
        </w:rPr>
        <w:t xml:space="preserve">punctuation/sentence </w:t>
      </w:r>
      <w:r w:rsidR="002A0369" w:rsidRPr="002A0369">
        <w:rPr>
          <w:rFonts w:ascii="Arial" w:hAnsi="Arial"/>
          <w:sz w:val="20"/>
        </w:rPr>
        <w:t xml:space="preserve">structure | Idea (timeliness, appeal, takeaway value) | Quality of writing (including style/voice) | Well-expressed opinions </w:t>
      </w:r>
    </w:p>
    <w:p w14:paraId="21FB5EF1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375F8D3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4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2</w:t>
      </w:r>
      <w:r w:rsidR="008F1B70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Student Writer of the Year: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r w:rsidR="00412574" w:rsidRPr="009B7A2A">
        <w:rPr>
          <w:rFonts w:ascii="Arial" w:hAnsi="Arial" w:cs="Helvetica Neue"/>
          <w:color w:val="1A1A1A"/>
          <w:sz w:val="20"/>
          <w:szCs w:val="32"/>
        </w:rPr>
        <w:t>An original a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rticle by </w:t>
      </w:r>
      <w:r w:rsidR="00040D26" w:rsidRPr="009B7A2A">
        <w:rPr>
          <w:rFonts w:ascii="Arial" w:hAnsi="Arial" w:cs="Helvetica Neue"/>
          <w:color w:val="1A1A1A"/>
          <w:sz w:val="20"/>
          <w:szCs w:val="32"/>
        </w:rPr>
        <w:t xml:space="preserve">an undergrad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student writer and published in an EPA member publication. (Entered by publication.)</w:t>
      </w:r>
    </w:p>
    <w:p w14:paraId="1FD7961D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E650B9B" w14:textId="0A1FD7B6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2A0369" w:rsidRPr="002A0369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2A0369" w:rsidRPr="002A0369">
        <w:rPr>
          <w:rFonts w:ascii="Arial" w:hAnsi="Arial"/>
          <w:sz w:val="20"/>
        </w:rPr>
        <w:t xml:space="preserve">structure | Idea (timeliness, appeal, takeaway value) | Organization and flow | Quality of writing (including style/voice) | Thoroughness </w:t>
      </w:r>
    </w:p>
    <w:p w14:paraId="557AFD4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6A53103D" w14:textId="77777777" w:rsidR="004F511C" w:rsidRPr="009B7A2A" w:rsidRDefault="00546C3E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548DD4" w:themeColor="text2" w:themeTint="99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 xml:space="preserve">Design &amp; </w:t>
      </w:r>
      <w:r w:rsidR="00675FF4" w:rsidRPr="009B7A2A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 xml:space="preserve">Photography </w:t>
      </w:r>
    </w:p>
    <w:p w14:paraId="0FA2DBA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548DD4" w:themeColor="text2" w:themeTint="99"/>
          <w:sz w:val="20"/>
          <w:szCs w:val="32"/>
        </w:rPr>
      </w:pPr>
    </w:p>
    <w:p w14:paraId="75D0D022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01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Cartoon: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A single </w:t>
      </w:r>
      <w:r w:rsidR="00531A36" w:rsidRPr="009B7A2A">
        <w:rPr>
          <w:rFonts w:ascii="Arial" w:hAnsi="Arial" w:cs="Helvetica Neue"/>
          <w:color w:val="1A1A1A"/>
          <w:sz w:val="20"/>
          <w:szCs w:val="32"/>
        </w:rPr>
        <w:t xml:space="preserve">original 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cartoon (or panel, or cartoon in comic book format) not illustrating an article.</w:t>
      </w:r>
    </w:p>
    <w:p w14:paraId="66CD92F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78C4693" w14:textId="5779F0BD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B27EA" w:rsidRPr="009B7A2A">
        <w:rPr>
          <w:rFonts w:ascii="Arial" w:hAnsi="Arial"/>
          <w:sz w:val="20"/>
        </w:rPr>
        <w:t>Originality | Draftsmanship | Design | Concept | Impact</w:t>
      </w:r>
    </w:p>
    <w:p w14:paraId="5B7C79B9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156A604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>2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Original Art – Digital/Mixed Media:</w:t>
      </w:r>
      <w:r w:rsidR="0013180C" w:rsidRPr="009B7A2A">
        <w:rPr>
          <w:rFonts w:ascii="Arial" w:hAnsi="Arial" w:cs="Helvetica Neue"/>
          <w:color w:val="1A1A1A"/>
          <w:sz w:val="20"/>
          <w:szCs w:val="32"/>
        </w:rPr>
        <w:t> Original i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llustration based on or incorporating photographic elements. May include special use of type.</w:t>
      </w:r>
    </w:p>
    <w:p w14:paraId="042BD24E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202FAE90" w14:textId="5B50C33F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B27EA" w:rsidRPr="009B7A2A">
        <w:rPr>
          <w:rFonts w:ascii="Arial" w:hAnsi="Arial"/>
          <w:sz w:val="20"/>
        </w:rPr>
        <w:t>Composition | Technique | Appropriateness to context | Clarity of communication | Impact for reader</w:t>
      </w:r>
    </w:p>
    <w:p w14:paraId="604894F0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B86B817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>3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Original Art – Traditional: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</w:t>
      </w:r>
      <w:r w:rsidR="0013180C" w:rsidRPr="009B7A2A">
        <w:rPr>
          <w:rFonts w:ascii="Arial" w:hAnsi="Arial" w:cs="Helvetica Neue"/>
          <w:color w:val="1A1A1A"/>
          <w:sz w:val="20"/>
          <w:szCs w:val="32"/>
        </w:rPr>
        <w:t>Original n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on-photographic illustration. (May be a cartoon illustrating an article. May include use of type.)</w:t>
      </w:r>
    </w:p>
    <w:p w14:paraId="5A5142B0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A784F32" w14:textId="13F087F7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B27EA" w:rsidRPr="009B7A2A">
        <w:rPr>
          <w:rFonts w:ascii="Arial" w:hAnsi="Arial"/>
          <w:sz w:val="20"/>
        </w:rPr>
        <w:t>Composition | Technique | Appropriateness to context | Clarity of communication | Impact for reader</w:t>
      </w:r>
    </w:p>
    <w:p w14:paraId="74833BA1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993831A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bookmarkStart w:id="13" w:name="OLE_LINK5"/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04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Single Photo – Candid: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> Original photo of subject acting naturally or spontaneously in uncontrolled lighting and conditions.</w:t>
      </w:r>
    </w:p>
    <w:p w14:paraId="5B1960C6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7A26E15" w14:textId="52ECF040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 xml:space="preserve">Impact | Composition | </w:t>
      </w:r>
      <w:bookmarkStart w:id="14" w:name="OLE_LINK3"/>
      <w:r w:rsidR="00C52691" w:rsidRPr="009B7A2A">
        <w:rPr>
          <w:rFonts w:ascii="Arial" w:hAnsi="Arial"/>
          <w:sz w:val="20"/>
        </w:rPr>
        <w:t>Creativity</w:t>
      </w:r>
      <w:r w:rsidR="000511EF" w:rsidRPr="009B7A2A">
        <w:rPr>
          <w:rFonts w:ascii="Arial" w:hAnsi="Arial"/>
          <w:sz w:val="20"/>
        </w:rPr>
        <w:t xml:space="preserve"> </w:t>
      </w:r>
      <w:bookmarkEnd w:id="14"/>
      <w:r w:rsidR="000511EF" w:rsidRPr="009B7A2A">
        <w:rPr>
          <w:rFonts w:ascii="Arial" w:hAnsi="Arial"/>
          <w:sz w:val="20"/>
        </w:rPr>
        <w:t xml:space="preserve">| </w:t>
      </w:r>
      <w:bookmarkStart w:id="15" w:name="OLE_LINK4"/>
      <w:r w:rsidR="00C52691" w:rsidRPr="009B7A2A">
        <w:rPr>
          <w:rFonts w:ascii="Arial" w:hAnsi="Arial"/>
          <w:sz w:val="20"/>
        </w:rPr>
        <w:t>Technique</w:t>
      </w:r>
      <w:r w:rsidR="000511EF" w:rsidRPr="009B7A2A">
        <w:rPr>
          <w:rFonts w:ascii="Arial" w:hAnsi="Arial"/>
          <w:sz w:val="20"/>
        </w:rPr>
        <w:t xml:space="preserve"> </w:t>
      </w:r>
      <w:bookmarkEnd w:id="15"/>
      <w:r w:rsidR="000511EF" w:rsidRPr="009B7A2A">
        <w:rPr>
          <w:rFonts w:ascii="Arial" w:hAnsi="Arial"/>
          <w:sz w:val="20"/>
        </w:rPr>
        <w:t>| Appropriateness for context</w:t>
      </w:r>
    </w:p>
    <w:p w14:paraId="2D6619E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0FBCF7D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05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Single Photo – Controlled: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> Original photo (not stock) of subject posed in situation with controlled lighting and other conditions.</w:t>
      </w:r>
    </w:p>
    <w:p w14:paraId="1753C6D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3FF7362" w14:textId="62DC2281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 xml:space="preserve">Impact | Composition | </w:t>
      </w:r>
      <w:r w:rsidR="00C52691" w:rsidRPr="009B7A2A">
        <w:rPr>
          <w:rFonts w:ascii="Arial" w:hAnsi="Arial"/>
          <w:sz w:val="20"/>
        </w:rPr>
        <w:t xml:space="preserve">Creativity </w:t>
      </w:r>
      <w:r w:rsidR="000511EF" w:rsidRPr="009B7A2A">
        <w:rPr>
          <w:rFonts w:ascii="Arial" w:hAnsi="Arial"/>
          <w:sz w:val="20"/>
        </w:rPr>
        <w:t xml:space="preserve">| </w:t>
      </w:r>
      <w:r w:rsidR="00C52691" w:rsidRPr="009B7A2A">
        <w:rPr>
          <w:rFonts w:ascii="Arial" w:hAnsi="Arial"/>
          <w:sz w:val="20"/>
        </w:rPr>
        <w:t xml:space="preserve">Technique </w:t>
      </w:r>
      <w:r w:rsidR="000511EF" w:rsidRPr="009B7A2A">
        <w:rPr>
          <w:rFonts w:ascii="Arial" w:hAnsi="Arial"/>
          <w:sz w:val="20"/>
        </w:rPr>
        <w:t>| Appropriateness for context</w:t>
      </w:r>
    </w:p>
    <w:p w14:paraId="79FA2B33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0D583100" w14:textId="67C8C648" w:rsidR="004F511C" w:rsidRPr="009B7A2A" w:rsidRDefault="009423FD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506</w:t>
      </w:r>
      <w:r w:rsidR="00BD58E7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Photo Feature:</w:t>
      </w:r>
      <w:r w:rsidRPr="009B7A2A">
        <w:rPr>
          <w:rFonts w:ascii="Arial" w:hAnsi="Arial" w:cs="Helvetica Neue"/>
          <w:color w:val="1A1A1A"/>
          <w:sz w:val="20"/>
          <w:szCs w:val="32"/>
        </w:rPr>
        <w:t> Text and photography for a single article originating with the publication.</w:t>
      </w:r>
    </w:p>
    <w:p w14:paraId="0B5C8F0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8E740E6" w14:textId="424648E7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423FD" w:rsidRPr="009B7A2A">
        <w:rPr>
          <w:rFonts w:ascii="Arial" w:hAnsi="Arial"/>
          <w:b/>
          <w:sz w:val="20"/>
        </w:rPr>
        <w:t xml:space="preserve">: </w:t>
      </w:r>
      <w:r w:rsidR="009423FD" w:rsidRPr="009B7A2A">
        <w:rPr>
          <w:rFonts w:ascii="Arial" w:hAnsi="Arial"/>
          <w:sz w:val="20"/>
        </w:rPr>
        <w:t>Impact | Design/layout | Creativity | Technique | Text-photo coordination</w:t>
      </w:r>
    </w:p>
    <w:p w14:paraId="5AB1BD73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FBDD564" w14:textId="4E34E570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>7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Photography Use</w:t>
      </w:r>
      <w:r w:rsidR="001E780B" w:rsidRPr="009B7A2A">
        <w:rPr>
          <w:rFonts w:ascii="Arial" w:hAnsi="Arial" w:cs="Helvetica Neue"/>
          <w:b/>
          <w:bCs/>
          <w:color w:val="1A1A1A"/>
          <w:sz w:val="20"/>
          <w:szCs w:val="32"/>
        </w:rPr>
        <w:t xml:space="preserve"> - Print</w:t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 xml:space="preserve"> (</w:t>
      </w:r>
      <w:r w:rsidR="009E2C11" w:rsidRPr="009B7A2A">
        <w:rPr>
          <w:rFonts w:ascii="Arial" w:hAnsi="Arial" w:cs="Helvetica Neue"/>
          <w:b/>
          <w:bCs/>
          <w:color w:val="1A1A1A"/>
          <w:sz w:val="20"/>
          <w:szCs w:val="32"/>
        </w:rPr>
        <w:t>2</w:t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 xml:space="preserve"> consecutive issues):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 The use of photography for the publication as a whole. Submit </w:t>
      </w:r>
      <w:r w:rsidR="009E2C11" w:rsidRPr="009B7A2A">
        <w:rPr>
          <w:rFonts w:ascii="Arial" w:hAnsi="Arial" w:cs="Helvetica Neue"/>
          <w:color w:val="1A1A1A"/>
          <w:sz w:val="20"/>
          <w:szCs w:val="32"/>
        </w:rPr>
        <w:t>two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 xml:space="preserve"> consecutive issues by mail</w:t>
      </w:r>
      <w:r w:rsidR="003A523B" w:rsidRPr="009B7A2A">
        <w:rPr>
          <w:rFonts w:ascii="Arial" w:hAnsi="Arial" w:cs="Helvetica Neue"/>
          <w:color w:val="1A1A1A"/>
          <w:sz w:val="20"/>
          <w:szCs w:val="32"/>
        </w:rPr>
        <w:t>.</w:t>
      </w:r>
      <w:r w:rsidR="008607F2"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8607F2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(Restricted to Print </w:t>
      </w:r>
      <w:r w:rsidR="00847C57" w:rsidRPr="00F96E5A">
        <w:rPr>
          <w:rFonts w:ascii="Arial" w:hAnsi="Arial" w:cs="Helvetica Neue"/>
          <w:i/>
          <w:color w:val="EE0000"/>
          <w:sz w:val="20"/>
          <w:szCs w:val="32"/>
        </w:rPr>
        <w:t>members</w:t>
      </w:r>
      <w:r w:rsidR="008607F2" w:rsidRPr="00F96E5A">
        <w:rPr>
          <w:rFonts w:ascii="Arial" w:hAnsi="Arial" w:cs="Helvetica Neue"/>
          <w:i/>
          <w:color w:val="EE0000"/>
          <w:sz w:val="20"/>
          <w:szCs w:val="32"/>
        </w:rPr>
        <w:t>)</w:t>
      </w:r>
    </w:p>
    <w:p w14:paraId="60B05DC1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69099BD6" w14:textId="2B3AA938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B27EA" w:rsidRPr="009B7A2A">
        <w:rPr>
          <w:rFonts w:ascii="Arial" w:hAnsi="Arial"/>
          <w:sz w:val="20"/>
        </w:rPr>
        <w:t>Overall impact | Overall technical quality | Artistic success of images | Cohesiveness of photos within layout | Fit with publication purpose</w:t>
      </w:r>
    </w:p>
    <w:p w14:paraId="30AC621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bookmarkEnd w:id="13"/>
    <w:p w14:paraId="603B13A5" w14:textId="2A53162C" w:rsidR="004F511C" w:rsidRPr="009B7A2A" w:rsidRDefault="00EC1E60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508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 xml:space="preserve">Photography Use - Digital: 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The use of photography for the website or digital publication as a whole. </w:t>
      </w:r>
      <w:r w:rsidRPr="00F96E5A">
        <w:rPr>
          <w:rFonts w:ascii="Arial" w:hAnsi="Arial" w:cs="Helvetica Neue"/>
          <w:i/>
          <w:color w:val="EE0000"/>
          <w:sz w:val="20"/>
          <w:szCs w:val="32"/>
        </w:rPr>
        <w:t xml:space="preserve">(Restricted to Digital </w:t>
      </w:r>
      <w:r w:rsidR="00847C57" w:rsidRPr="00F96E5A">
        <w:rPr>
          <w:rFonts w:ascii="Arial" w:hAnsi="Arial" w:cs="Helvetica Neue"/>
          <w:i/>
          <w:color w:val="EE0000"/>
          <w:sz w:val="20"/>
          <w:szCs w:val="32"/>
        </w:rPr>
        <w:t>members</w:t>
      </w:r>
      <w:r w:rsidRPr="00F96E5A">
        <w:rPr>
          <w:rFonts w:ascii="Arial" w:hAnsi="Arial" w:cs="Helvetica Neue"/>
          <w:i/>
          <w:color w:val="EE0000"/>
          <w:sz w:val="20"/>
          <w:szCs w:val="32"/>
        </w:rPr>
        <w:t>)</w:t>
      </w:r>
    </w:p>
    <w:p w14:paraId="556D893E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6636E35E" w14:textId="23401FAB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EC1E60" w:rsidRPr="009B7A2A">
        <w:rPr>
          <w:rFonts w:ascii="Arial" w:hAnsi="Arial"/>
          <w:b/>
          <w:sz w:val="20"/>
        </w:rPr>
        <w:t xml:space="preserve">: </w:t>
      </w:r>
      <w:r w:rsidR="00EC1E60" w:rsidRPr="009B7A2A">
        <w:rPr>
          <w:rFonts w:ascii="Arial" w:hAnsi="Arial"/>
          <w:sz w:val="20"/>
        </w:rPr>
        <w:t>Overall impact | Overall technical quality | Artistic success of images | Cohesiveness of photos within digital presentation | Fit with publication purpose</w:t>
      </w:r>
    </w:p>
    <w:p w14:paraId="62BD70CD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189D58A5" w14:textId="77777777" w:rsidR="004F511C" w:rsidRPr="009B7A2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sz w:val="20"/>
          <w:szCs w:val="32"/>
        </w:rPr>
        <w:t>509</w:t>
      </w:r>
      <w:r w:rsidR="000511EF" w:rsidRPr="009B7A2A">
        <w:rPr>
          <w:rFonts w:ascii="Arial" w:hAnsi="Arial" w:cs="Helvetica Neue"/>
          <w:b/>
          <w:bCs/>
          <w:sz w:val="20"/>
          <w:szCs w:val="32"/>
        </w:rPr>
        <w:tab/>
        <w:t>Table of Contents:</w:t>
      </w:r>
      <w:r w:rsidR="000511EF" w:rsidRPr="009B7A2A">
        <w:rPr>
          <w:rFonts w:ascii="Arial" w:hAnsi="Arial" w:cs="Helvetica Neue"/>
          <w:b/>
          <w:bCs/>
          <w:color w:val="C0504D" w:themeColor="accent2"/>
          <w:sz w:val="20"/>
          <w:szCs w:val="32"/>
        </w:rPr>
        <w:t xml:space="preserve"> 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>Overall concept and design that includes blend of typography, text, photo, and/or illustration.</w:t>
      </w:r>
    </w:p>
    <w:p w14:paraId="675E6231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2AE9F11B" w14:textId="4F385643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>Organization and layout | Creativity and style | Skill of execution | Aesthetic appeal | Typography</w:t>
      </w:r>
    </w:p>
    <w:p w14:paraId="6BD3639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27A055F9" w14:textId="77777777" w:rsidR="004F511C" w:rsidRPr="009B7A2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510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Typography and Lettering: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> Use of typography and/or lettering to enhance communication and appearance. Can be a single page, a spread or an entire article.</w:t>
      </w:r>
    </w:p>
    <w:p w14:paraId="4D0EFB43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2CA0FF5" w14:textId="4D074F9B" w:rsidR="004F511C" w:rsidRPr="009B7A2A" w:rsidRDefault="00BD58E7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>Creativity | Skill and execution | Appropriateness to context | Impact and communicative power | Use of color (including black)</w:t>
      </w:r>
    </w:p>
    <w:p w14:paraId="2CD302F2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3624C8B2" w14:textId="77777777" w:rsidR="004F511C" w:rsidRPr="00F96E5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EE0000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511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Cover: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 xml:space="preserve"> A single cover, which must use the publication name. </w:t>
      </w:r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>(Open</w:t>
      </w:r>
      <w:r w:rsidR="008F1B70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 also</w:t>
      </w:r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 to digital members who produce a digital publication with a cover.) </w:t>
      </w:r>
    </w:p>
    <w:p w14:paraId="3C3412C8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34C14C63" w14:textId="77777777" w:rsidR="004F511C" w:rsidRPr="009B7A2A" w:rsidRDefault="000511EF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color w:val="1A1A1A"/>
          <w:sz w:val="20"/>
          <w:szCs w:val="32"/>
        </w:rPr>
        <w:t>(You have the option to mail in submission if physical nature of cover warrants review.)</w:t>
      </w:r>
    </w:p>
    <w:p w14:paraId="769C419C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638E0118" w14:textId="252FB7B8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>Skill of execution | Creativity | Aesthetic appeal | Typography (including logo) | Communicative power</w:t>
      </w:r>
    </w:p>
    <w:p w14:paraId="59CCE6A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24B8CACA" w14:textId="77777777" w:rsidR="004F511C" w:rsidRPr="009B7A2A" w:rsidRDefault="008D640B" w:rsidP="00BD58E7">
      <w:pPr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512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4624C0" w:rsidRPr="009B7A2A">
        <w:rPr>
          <w:rFonts w:ascii="Arial" w:hAnsi="Arial" w:cs="Helvetica Neue"/>
          <w:b/>
          <w:bCs/>
          <w:color w:val="1A1A1A"/>
          <w:sz w:val="20"/>
          <w:szCs w:val="32"/>
        </w:rPr>
        <w:t>Infographic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CC0F4A" w:rsidRPr="009B7A2A">
        <w:rPr>
          <w:rFonts w:ascii="Arial" w:hAnsi="Arial" w:cs="Helvetica Neue"/>
          <w:color w:val="1A1A1A"/>
          <w:sz w:val="20"/>
          <w:szCs w:val="32"/>
        </w:rPr>
        <w:t>The visualization of a concept or narrative that relies on a compilation of statistics, imagery, visual data and minimal text, designed to communicate a topic quickly and clearly.</w:t>
      </w:r>
    </w:p>
    <w:p w14:paraId="60487D79" w14:textId="77777777" w:rsidR="004F511C" w:rsidRPr="009B7A2A" w:rsidRDefault="004F511C" w:rsidP="00BD58E7">
      <w:pPr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8027FD8" w14:textId="6928F307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8D640B" w:rsidRPr="009B7A2A">
        <w:rPr>
          <w:rFonts w:ascii="Arial" w:hAnsi="Arial"/>
          <w:b/>
          <w:sz w:val="20"/>
        </w:rPr>
        <w:t xml:space="preserve">: </w:t>
      </w:r>
      <w:r w:rsidR="00173421" w:rsidRPr="009B7A2A">
        <w:rPr>
          <w:rFonts w:ascii="Arial" w:hAnsi="Arial"/>
          <w:sz w:val="20"/>
        </w:rPr>
        <w:t xml:space="preserve">Creative approach | Informative and practical | Clarity of information | </w:t>
      </w:r>
      <w:r w:rsidR="008D4E4F" w:rsidRPr="008D4E4F">
        <w:rPr>
          <w:rFonts w:ascii="Arial" w:hAnsi="Arial"/>
          <w:sz w:val="20"/>
        </w:rPr>
        <w:t>Accurate data representation</w:t>
      </w:r>
      <w:r w:rsidR="008D4E4F">
        <w:rPr>
          <w:rFonts w:ascii="Arial" w:hAnsi="Arial"/>
          <w:sz w:val="20"/>
        </w:rPr>
        <w:t xml:space="preserve"> | Visual design</w:t>
      </w:r>
    </w:p>
    <w:p w14:paraId="72EF6917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59F9F93" w14:textId="0A1520F3" w:rsidR="004F511C" w:rsidRPr="009B7A2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</w:t>
      </w:r>
      <w:r w:rsidR="008D640B" w:rsidRPr="009B7A2A">
        <w:rPr>
          <w:rFonts w:ascii="Arial" w:hAnsi="Arial" w:cs="Helvetica Neue"/>
          <w:b/>
          <w:bCs/>
          <w:color w:val="1A1A1A"/>
          <w:sz w:val="20"/>
          <w:szCs w:val="32"/>
        </w:rPr>
        <w:t>3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546C3E" w:rsidRPr="009B7A2A">
        <w:rPr>
          <w:rFonts w:ascii="Arial" w:hAnsi="Arial" w:cs="Helvetica Neue"/>
          <w:b/>
          <w:bCs/>
          <w:color w:val="1A1A1A"/>
          <w:sz w:val="20"/>
          <w:szCs w:val="32"/>
        </w:rPr>
        <w:t>Two-Page Spread Design:</w:t>
      </w:r>
      <w:r w:rsidR="00546C3E" w:rsidRPr="009B7A2A">
        <w:rPr>
          <w:rFonts w:ascii="Arial" w:hAnsi="Arial" w:cs="Helvetica Neue"/>
          <w:color w:val="1A1A1A"/>
          <w:sz w:val="20"/>
          <w:szCs w:val="32"/>
        </w:rPr>
        <w:t> Graphic presentation that includes blend of typography, text, photo, and/or illustration</w:t>
      </w:r>
      <w:r w:rsidR="009538C5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9538C5" w:rsidRPr="00F96E5A">
        <w:rPr>
          <w:rFonts w:ascii="Arial" w:hAnsi="Arial" w:cs="Helvetica Neue"/>
          <w:color w:val="EE0000"/>
          <w:sz w:val="20"/>
          <w:szCs w:val="32"/>
        </w:rPr>
        <w:t>(Submit as a single image of the spread, not two separate files).</w:t>
      </w:r>
    </w:p>
    <w:p w14:paraId="37B9ACEF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692C2131" w14:textId="1B973AB8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EB27EA" w:rsidRPr="009B7A2A">
        <w:rPr>
          <w:rFonts w:ascii="Arial" w:hAnsi="Arial"/>
          <w:sz w:val="20"/>
        </w:rPr>
        <w:t>Use of space | Creativity</w:t>
      </w:r>
      <w:r w:rsidR="00E153F9" w:rsidRPr="009B7A2A">
        <w:rPr>
          <w:rFonts w:ascii="Arial" w:hAnsi="Arial"/>
          <w:sz w:val="20"/>
        </w:rPr>
        <w:t>/</w:t>
      </w:r>
      <w:r w:rsidR="00EB27EA" w:rsidRPr="009B7A2A">
        <w:rPr>
          <w:rFonts w:ascii="Arial" w:hAnsi="Arial"/>
          <w:sz w:val="20"/>
        </w:rPr>
        <w:t>aesthetic appeal | Use of art and photography | Design and typography | Appropriateness for context</w:t>
      </w:r>
    </w:p>
    <w:p w14:paraId="5D0242DE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3ACC3855" w14:textId="50A7E162" w:rsidR="004F511C" w:rsidRPr="00F96E5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EE0000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514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Publication Design (</w:t>
      </w:r>
      <w:r w:rsidR="009E2C11" w:rsidRPr="009B7A2A">
        <w:rPr>
          <w:rFonts w:ascii="Arial" w:hAnsi="Arial" w:cs="Helvetica Neue"/>
          <w:b/>
          <w:bCs/>
          <w:color w:val="1A1A1A"/>
          <w:sz w:val="20"/>
          <w:szCs w:val="32"/>
        </w:rPr>
        <w:t>2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 xml:space="preserve"> consecutive issues):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 xml:space="preserve"> The graphic presentation of editorial content of the 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lastRenderedPageBreak/>
        <w:t xml:space="preserve">publication. Submit </w:t>
      </w:r>
      <w:r w:rsidR="009E2C11" w:rsidRPr="009B7A2A">
        <w:rPr>
          <w:rFonts w:ascii="Arial" w:hAnsi="Arial" w:cs="Helvetica Neue"/>
          <w:color w:val="1A1A1A"/>
          <w:sz w:val="20"/>
          <w:szCs w:val="32"/>
        </w:rPr>
        <w:t>two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 xml:space="preserve"> consecutive issues by mail. </w:t>
      </w:r>
      <w:bookmarkStart w:id="16" w:name="OLE_LINK43"/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(Restricted to Print </w:t>
      </w:r>
      <w:r w:rsidR="00847C57" w:rsidRPr="00F96E5A">
        <w:rPr>
          <w:rFonts w:ascii="Arial" w:hAnsi="Arial" w:cs="Helvetica Neue"/>
          <w:i/>
          <w:color w:val="EE0000"/>
          <w:sz w:val="20"/>
          <w:szCs w:val="32"/>
        </w:rPr>
        <w:t>members</w:t>
      </w:r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>)</w:t>
      </w:r>
      <w:bookmarkEnd w:id="16"/>
    </w:p>
    <w:p w14:paraId="4799EE1E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750DB8C" w14:textId="0D251FFE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>Graphic vitality | Graphic execution | Continuity and pacing | Distinctiveness | Appropriateness for content</w:t>
      </w:r>
    </w:p>
    <w:p w14:paraId="74038437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45F423A6" w14:textId="308BF5C4" w:rsidR="004F511C" w:rsidRPr="009B7A2A" w:rsidRDefault="00675FF4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515</w:t>
      </w:r>
      <w:r w:rsidR="000511E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Publication Redesign:</w:t>
      </w:r>
      <w:r w:rsidR="000511EF" w:rsidRPr="009B7A2A">
        <w:rPr>
          <w:rFonts w:ascii="Arial" w:hAnsi="Arial" w:cs="Helvetica Neue"/>
          <w:color w:val="1A1A1A"/>
          <w:sz w:val="20"/>
          <w:szCs w:val="32"/>
        </w:rPr>
        <w:t xml:space="preserve"> For significant design change. Submit hard copy of one issue with the new design, plus the corresponding issue from the previous year by mail. </w:t>
      </w:r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(Restricted to Print </w:t>
      </w:r>
      <w:r w:rsidR="00847C57" w:rsidRPr="00F96E5A">
        <w:rPr>
          <w:rFonts w:ascii="Arial" w:hAnsi="Arial" w:cs="Helvetica Neue"/>
          <w:i/>
          <w:color w:val="EE0000"/>
          <w:sz w:val="20"/>
          <w:szCs w:val="32"/>
        </w:rPr>
        <w:t>members</w:t>
      </w:r>
      <w:r w:rsidR="000511EF" w:rsidRPr="00F96E5A">
        <w:rPr>
          <w:rFonts w:ascii="Arial" w:hAnsi="Arial" w:cs="Helvetica Neue"/>
          <w:i/>
          <w:color w:val="EE0000"/>
          <w:sz w:val="20"/>
          <w:szCs w:val="32"/>
        </w:rPr>
        <w:t>)</w:t>
      </w:r>
    </w:p>
    <w:p w14:paraId="42085FE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565447DB" w14:textId="61EDB5E7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0511EF" w:rsidRPr="009B7A2A">
        <w:rPr>
          <w:rFonts w:ascii="Arial" w:hAnsi="Arial"/>
          <w:b/>
          <w:sz w:val="20"/>
        </w:rPr>
        <w:t xml:space="preserve">: </w:t>
      </w:r>
      <w:r w:rsidR="000511EF" w:rsidRPr="009B7A2A">
        <w:rPr>
          <w:rFonts w:ascii="Arial" w:hAnsi="Arial"/>
          <w:sz w:val="20"/>
        </w:rPr>
        <w:t>Improved graphic vitality | Improved execution | Improved continuity/pacing | Improved distinctiveness | Improved fit with content</w:t>
      </w:r>
    </w:p>
    <w:p w14:paraId="7A55911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3FAB4AB0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4FF949D6" w14:textId="79F6F33F" w:rsidR="00847C57" w:rsidRPr="00847C57" w:rsidRDefault="00631A78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>Digital</w:t>
      </w:r>
      <w:r w:rsidR="00847C57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 xml:space="preserve"> </w:t>
      </w:r>
      <w:r w:rsidR="00847C57" w:rsidRPr="00F96E5A">
        <w:rPr>
          <w:rFonts w:ascii="Arial" w:hAnsi="Arial" w:cs="Helvetica Neue"/>
          <w:i/>
          <w:iCs/>
          <w:color w:val="EE0000"/>
          <w:sz w:val="20"/>
          <w:szCs w:val="32"/>
        </w:rPr>
        <w:t>(</w:t>
      </w:r>
      <w:r w:rsidR="001C1682" w:rsidRPr="00F96E5A">
        <w:rPr>
          <w:rFonts w:ascii="Arial" w:hAnsi="Arial" w:cs="Helvetica Neue"/>
          <w:i/>
          <w:iCs/>
          <w:color w:val="EE0000"/>
          <w:sz w:val="20"/>
          <w:szCs w:val="32"/>
        </w:rPr>
        <w:t>Print members are not eligible to enter digital categories unless they hold a dual print/digital membership</w:t>
      </w:r>
      <w:r w:rsidR="00847C57" w:rsidRPr="00F96E5A">
        <w:rPr>
          <w:rFonts w:ascii="Arial" w:hAnsi="Arial" w:cs="Helvetica Neue"/>
          <w:i/>
          <w:iCs/>
          <w:color w:val="EE0000"/>
          <w:sz w:val="20"/>
          <w:szCs w:val="32"/>
        </w:rPr>
        <w:t>)</w:t>
      </w:r>
    </w:p>
    <w:p w14:paraId="728F8384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06B5551E" w14:textId="5A38F4FC" w:rsidR="004F511C" w:rsidRPr="00EE21C6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sz w:val="20"/>
          <w:szCs w:val="32"/>
        </w:rPr>
        <w:t>601</w:t>
      </w:r>
      <w:r w:rsidRPr="009B7A2A">
        <w:rPr>
          <w:rFonts w:ascii="Arial" w:hAnsi="Arial" w:cs="Helvetica Neue"/>
          <w:b/>
          <w:bCs/>
          <w:sz w:val="20"/>
          <w:szCs w:val="32"/>
        </w:rPr>
        <w:tab/>
        <w:t>Blog: Single Post: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B249DB" w:rsidRPr="00B249DB">
        <w:rPr>
          <w:rFonts w:ascii="Arial" w:hAnsi="Arial" w:cs="Helvetica Neue"/>
          <w:color w:val="1A1A1A"/>
          <w:sz w:val="20"/>
          <w:szCs w:val="32"/>
        </w:rPr>
        <w:t xml:space="preserve">A single blog post from a website serving exclusively as a blog. Can be from a clearly identified blog hosted on a publication's or organization's website. </w:t>
      </w:r>
    </w:p>
    <w:p w14:paraId="758F249B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F7C3DCE" w14:textId="43C1AF41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631A78" w:rsidRPr="009B7A2A">
        <w:rPr>
          <w:rFonts w:ascii="Arial" w:hAnsi="Arial"/>
          <w:b/>
          <w:sz w:val="20"/>
        </w:rPr>
        <w:t xml:space="preserve">: </w:t>
      </w:r>
      <w:r w:rsidR="00C847A3" w:rsidRPr="00C847A3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C847A3" w:rsidRPr="00C847A3">
        <w:rPr>
          <w:rFonts w:ascii="Arial" w:hAnsi="Arial"/>
          <w:sz w:val="20"/>
        </w:rPr>
        <w:t>structure | Idea (timeliness, appeal, takeaway value) | Organization and flow | Quality of writing (including style/voice) | Use of imagery/emotion</w:t>
      </w:r>
    </w:p>
    <w:p w14:paraId="2C5BC61A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7CBAB1C" w14:textId="561B3FBD" w:rsidR="004F511C" w:rsidRPr="00EE21C6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602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Blog: Website: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</w:t>
      </w:r>
      <w:r w:rsidR="00B249DB" w:rsidRPr="00B249DB">
        <w:rPr>
          <w:rFonts w:ascii="Arial" w:hAnsi="Arial" w:cs="Helvetica Neue"/>
          <w:color w:val="1A1A1A"/>
          <w:sz w:val="20"/>
          <w:szCs w:val="32"/>
        </w:rPr>
        <w:t xml:space="preserve">A complete blog website authored by one person or a group of individuals. Can be hosted on a publication's or organization's </w:t>
      </w:r>
      <w:proofErr w:type="gramStart"/>
      <w:r w:rsidR="00B249DB" w:rsidRPr="00B249DB">
        <w:rPr>
          <w:rFonts w:ascii="Arial" w:hAnsi="Arial" w:cs="Helvetica Neue"/>
          <w:color w:val="1A1A1A"/>
          <w:sz w:val="20"/>
          <w:szCs w:val="32"/>
        </w:rPr>
        <w:t>website, but</w:t>
      </w:r>
      <w:proofErr w:type="gramEnd"/>
      <w:r w:rsidR="00B249DB" w:rsidRPr="00B249DB">
        <w:rPr>
          <w:rFonts w:ascii="Arial" w:hAnsi="Arial" w:cs="Helvetica Neue"/>
          <w:color w:val="1A1A1A"/>
          <w:sz w:val="20"/>
          <w:szCs w:val="32"/>
        </w:rPr>
        <w:t xml:space="preserve"> must be clearly identified as a blog. </w:t>
      </w:r>
    </w:p>
    <w:p w14:paraId="3B703EF1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5C2B815C" w14:textId="7E44BF46" w:rsidR="004F511C" w:rsidRPr="009B7A2A" w:rsidRDefault="00BD58E7" w:rsidP="00493EFD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631A78" w:rsidRPr="009B7A2A">
        <w:rPr>
          <w:rFonts w:ascii="Arial" w:hAnsi="Arial"/>
          <w:b/>
          <w:sz w:val="20"/>
        </w:rPr>
        <w:t xml:space="preserve">: </w:t>
      </w:r>
      <w:r w:rsidR="00C847A3" w:rsidRPr="00C847A3">
        <w:rPr>
          <w:rFonts w:ascii="Arial" w:hAnsi="Arial"/>
          <w:sz w:val="20"/>
        </w:rPr>
        <w:t>Design/Use of imagery/Aesthetic appeal | Grammar/</w:t>
      </w:r>
      <w:r w:rsidR="005A71D1">
        <w:rPr>
          <w:rFonts w:ascii="Arial" w:hAnsi="Arial"/>
          <w:sz w:val="20"/>
        </w:rPr>
        <w:t xml:space="preserve">punctuation/sentence </w:t>
      </w:r>
      <w:r w:rsidR="00C847A3" w:rsidRPr="00C847A3">
        <w:rPr>
          <w:rFonts w:ascii="Arial" w:hAnsi="Arial"/>
          <w:sz w:val="20"/>
        </w:rPr>
        <w:t>structure | Idea (timeliness, appeal, takeaway value) | Organization/navigation/mobile responsiveness | Quality</w:t>
      </w:r>
      <w:r w:rsidR="00493EFD">
        <w:rPr>
          <w:rFonts w:ascii="Arial" w:hAnsi="Arial"/>
          <w:sz w:val="20"/>
        </w:rPr>
        <w:t xml:space="preserve"> </w:t>
      </w:r>
      <w:r w:rsidR="00C847A3" w:rsidRPr="00C847A3">
        <w:rPr>
          <w:rFonts w:ascii="Arial" w:hAnsi="Arial"/>
          <w:sz w:val="20"/>
        </w:rPr>
        <w:t>of writing (including style/voice)</w:t>
      </w:r>
    </w:p>
    <w:p w14:paraId="0C0E9026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25BCC099" w14:textId="1E206912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603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>e-Newsletter</w:t>
      </w:r>
      <w:r w:rsidR="00470F55">
        <w:rPr>
          <w:rFonts w:ascii="Arial" w:hAnsi="Arial" w:cs="Helvetica Neue"/>
          <w:b/>
          <w:bCs/>
          <w:color w:val="1A1A1A"/>
          <w:sz w:val="20"/>
          <w:szCs w:val="32"/>
        </w:rPr>
        <w:t xml:space="preserve"> (2</w:t>
      </w:r>
      <w:r w:rsidR="00983F5E">
        <w:rPr>
          <w:rFonts w:ascii="Arial" w:hAnsi="Arial" w:cs="Helvetica Neue"/>
          <w:b/>
          <w:bCs/>
          <w:color w:val="1A1A1A"/>
          <w:sz w:val="20"/>
          <w:szCs w:val="32"/>
        </w:rPr>
        <w:t xml:space="preserve"> consecutive</w:t>
      </w:r>
      <w:r w:rsidR="00470F55">
        <w:rPr>
          <w:rFonts w:ascii="Arial" w:hAnsi="Arial" w:cs="Helvetica Neue"/>
          <w:b/>
          <w:bCs/>
          <w:color w:val="1A1A1A"/>
          <w:sz w:val="20"/>
          <w:szCs w:val="32"/>
        </w:rPr>
        <w:t xml:space="preserve"> issues)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A digital newsletter informing people united by interest in a subject or organization. </w:t>
      </w:r>
    </w:p>
    <w:p w14:paraId="5535694D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7D157FE4" w14:textId="3E806550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631A78" w:rsidRPr="009B7A2A">
        <w:rPr>
          <w:rFonts w:ascii="Arial" w:hAnsi="Arial"/>
          <w:b/>
          <w:sz w:val="20"/>
        </w:rPr>
        <w:t xml:space="preserve">: </w:t>
      </w:r>
      <w:r w:rsidR="00E60F26" w:rsidRPr="00E60F26">
        <w:rPr>
          <w:rFonts w:ascii="Arial" w:hAnsi="Arial"/>
          <w:sz w:val="20"/>
        </w:rPr>
        <w:t>Design/Use of imagery/Aesthetic appeal | Grammar/</w:t>
      </w:r>
      <w:r w:rsidR="005A71D1">
        <w:rPr>
          <w:rFonts w:ascii="Arial" w:hAnsi="Arial"/>
          <w:sz w:val="20"/>
        </w:rPr>
        <w:t xml:space="preserve">punctuation/sentence </w:t>
      </w:r>
      <w:r w:rsidR="00E60F26" w:rsidRPr="00E60F26">
        <w:rPr>
          <w:rFonts w:ascii="Arial" w:hAnsi="Arial"/>
          <w:sz w:val="20"/>
        </w:rPr>
        <w:t>structure | Idea (timeliness, appeal, takeaway value) | Organization and flow | Quality of writing (including style/voice)</w:t>
      </w:r>
    </w:p>
    <w:p w14:paraId="3CD854A0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2334F46" w14:textId="6D827EBF" w:rsidR="004F511C" w:rsidRPr="00847C57" w:rsidRDefault="00631A78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604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  <w:t xml:space="preserve">Website </w:t>
      </w:r>
      <w:r w:rsidR="000E5EAB">
        <w:rPr>
          <w:rFonts w:ascii="Arial" w:hAnsi="Arial" w:cs="Helvetica Neue"/>
          <w:b/>
          <w:bCs/>
          <w:color w:val="1A1A1A"/>
          <w:sz w:val="20"/>
          <w:szCs w:val="32"/>
        </w:rPr>
        <w:t>D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esign: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 Overall aesthetic appeal and usability of a </w:t>
      </w:r>
      <w:r w:rsidR="004E520B">
        <w:rPr>
          <w:rFonts w:ascii="Arial" w:hAnsi="Arial" w:cs="Helvetica Neue"/>
          <w:color w:val="1A1A1A"/>
          <w:sz w:val="20"/>
          <w:szCs w:val="32"/>
        </w:rPr>
        <w:t xml:space="preserve">content-driven 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website. </w:t>
      </w:r>
    </w:p>
    <w:p w14:paraId="1574FF68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4476FD7E" w14:textId="71B430B6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631A78" w:rsidRPr="009B7A2A">
        <w:rPr>
          <w:rFonts w:ascii="Arial" w:hAnsi="Arial"/>
          <w:b/>
          <w:sz w:val="20"/>
        </w:rPr>
        <w:t xml:space="preserve">: </w:t>
      </w:r>
      <w:r w:rsidR="00631A78" w:rsidRPr="009B7A2A">
        <w:rPr>
          <w:rFonts w:ascii="Arial" w:hAnsi="Arial"/>
          <w:sz w:val="20"/>
        </w:rPr>
        <w:t>Aesthetic appeal | Use of graphic elements | Organization/navigation | Usability/mobile responsiveness | Page load times</w:t>
      </w:r>
    </w:p>
    <w:p w14:paraId="23E793E8" w14:textId="0894F261" w:rsidR="004F511C" w:rsidRDefault="004F511C" w:rsidP="00BD58E7">
      <w:pPr>
        <w:ind w:left="450" w:hanging="450"/>
        <w:rPr>
          <w:rFonts w:ascii="Arial" w:hAnsi="Arial"/>
          <w:sz w:val="20"/>
        </w:rPr>
      </w:pPr>
    </w:p>
    <w:p w14:paraId="4217FA90" w14:textId="40B14FD2" w:rsidR="00D03FBA" w:rsidRPr="00847C57" w:rsidRDefault="001756F3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>
        <w:rPr>
          <w:rFonts w:ascii="Arial" w:hAnsi="Arial" w:cs="Helvetica Neue"/>
          <w:b/>
          <w:bCs/>
          <w:color w:val="1A1A1A"/>
          <w:sz w:val="20"/>
          <w:szCs w:val="32"/>
        </w:rPr>
        <w:t>605</w:t>
      </w:r>
      <w:r w:rsidR="00D03FB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D03FBA" w:rsidRPr="009B7A2A">
        <w:rPr>
          <w:rFonts w:ascii="Arial" w:hAnsi="Arial" w:cs="Helvetica Neue"/>
          <w:b/>
          <w:bCs/>
          <w:color w:val="1A1A1A"/>
          <w:sz w:val="20"/>
          <w:szCs w:val="32"/>
        </w:rPr>
        <w:t>Podcast</w:t>
      </w:r>
      <w:r w:rsidR="00EF315B">
        <w:rPr>
          <w:rFonts w:ascii="Arial" w:hAnsi="Arial" w:cs="Helvetica Neue"/>
          <w:b/>
          <w:bCs/>
          <w:color w:val="1A1A1A"/>
          <w:sz w:val="20"/>
          <w:szCs w:val="32"/>
        </w:rPr>
        <w:t>—</w:t>
      </w:r>
      <w:r w:rsidR="000C4AE0">
        <w:rPr>
          <w:rFonts w:ascii="Arial" w:hAnsi="Arial" w:cs="Helvetica Neue"/>
          <w:b/>
          <w:bCs/>
          <w:color w:val="1A1A1A"/>
          <w:sz w:val="20"/>
          <w:szCs w:val="32"/>
        </w:rPr>
        <w:t>Single Episode</w:t>
      </w:r>
      <w:r w:rsidR="00D03FBA" w:rsidRPr="009B7A2A">
        <w:rPr>
          <w:rFonts w:ascii="Arial" w:hAnsi="Arial" w:cs="Helvetica Neue"/>
          <w:b/>
          <w:bCs/>
          <w:color w:val="1A1A1A"/>
          <w:sz w:val="20"/>
          <w:szCs w:val="32"/>
        </w:rPr>
        <w:t>:</w:t>
      </w:r>
      <w:r w:rsidR="00D03FBA" w:rsidRPr="009B7A2A">
        <w:rPr>
          <w:rFonts w:ascii="Arial" w:hAnsi="Arial" w:cs="Helvetica Neue"/>
          <w:color w:val="1A1A1A"/>
          <w:sz w:val="20"/>
          <w:szCs w:val="32"/>
        </w:rPr>
        <w:t xml:space="preserve"> A single audio</w:t>
      </w:r>
      <w:r w:rsidR="00EA7FEA">
        <w:rPr>
          <w:rFonts w:ascii="Arial" w:hAnsi="Arial" w:cs="Helvetica Neue"/>
          <w:color w:val="1A1A1A"/>
          <w:sz w:val="20"/>
          <w:szCs w:val="32"/>
        </w:rPr>
        <w:t>-only</w:t>
      </w:r>
      <w:r w:rsidR="00D03FBA" w:rsidRPr="009B7A2A">
        <w:rPr>
          <w:rFonts w:ascii="Arial" w:hAnsi="Arial" w:cs="Helvetica Neue"/>
          <w:color w:val="1A1A1A"/>
          <w:sz w:val="20"/>
          <w:szCs w:val="32"/>
        </w:rPr>
        <w:t xml:space="preserve"> program</w:t>
      </w:r>
      <w:r w:rsidR="00D03FBA">
        <w:rPr>
          <w:rFonts w:ascii="Arial" w:hAnsi="Arial" w:cs="Helvetica Neue"/>
          <w:color w:val="1A1A1A"/>
          <w:sz w:val="20"/>
          <w:szCs w:val="32"/>
        </w:rPr>
        <w:t xml:space="preserve"> (episode)</w:t>
      </w:r>
      <w:r w:rsidR="00D03FBA" w:rsidRPr="009B7A2A">
        <w:rPr>
          <w:rFonts w:ascii="Arial" w:hAnsi="Arial" w:cs="Helvetica Neue"/>
          <w:color w:val="1A1A1A"/>
          <w:sz w:val="20"/>
          <w:szCs w:val="32"/>
        </w:rPr>
        <w:t xml:space="preserve"> presented as a broadcast version of editorial content. </w:t>
      </w:r>
    </w:p>
    <w:p w14:paraId="2CF44EB0" w14:textId="77777777" w:rsidR="00D03FBA" w:rsidRPr="009B7A2A" w:rsidRDefault="00D03FBA" w:rsidP="00D03FBA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337B90C0" w14:textId="0FF21B1F" w:rsidR="00D03FBA" w:rsidRPr="007E46DC" w:rsidRDefault="00D03FBA" w:rsidP="00D03FBA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Pr="009B7A2A">
        <w:rPr>
          <w:rFonts w:ascii="Arial" w:hAnsi="Arial"/>
          <w:b/>
          <w:sz w:val="20"/>
        </w:rPr>
        <w:t xml:space="preserve"> Criteria: </w:t>
      </w:r>
      <w:r w:rsidRPr="009B7A2A">
        <w:rPr>
          <w:rFonts w:ascii="Arial" w:hAnsi="Arial"/>
          <w:sz w:val="20"/>
        </w:rPr>
        <w:t xml:space="preserve">Originality of treatment | Effective development of topic | Cultural relevance | </w:t>
      </w:r>
      <w:r w:rsidRPr="007E46DC">
        <w:rPr>
          <w:rFonts w:ascii="Arial" w:hAnsi="Arial"/>
          <w:sz w:val="20"/>
        </w:rPr>
        <w:t>Clarity of thought | Production quality</w:t>
      </w:r>
    </w:p>
    <w:p w14:paraId="56072650" w14:textId="6B55B1C9" w:rsidR="001756F3" w:rsidRPr="007E46DC" w:rsidRDefault="001756F3" w:rsidP="00D03FBA">
      <w:pPr>
        <w:ind w:left="450" w:hanging="450"/>
        <w:rPr>
          <w:rFonts w:ascii="Arial" w:hAnsi="Arial"/>
          <w:sz w:val="20"/>
        </w:rPr>
      </w:pPr>
    </w:p>
    <w:p w14:paraId="05F384D7" w14:textId="3BB8F95E" w:rsidR="00EF315B" w:rsidRPr="00847C57" w:rsidRDefault="00EF315B" w:rsidP="00EF315B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>
        <w:rPr>
          <w:rFonts w:ascii="Arial" w:hAnsi="Arial" w:cs="Helvetica Neue"/>
          <w:b/>
          <w:bCs/>
          <w:color w:val="1A1A1A"/>
          <w:sz w:val="20"/>
          <w:szCs w:val="32"/>
        </w:rPr>
        <w:t>606</w:t>
      </w:r>
      <w:r>
        <w:rPr>
          <w:rFonts w:ascii="Arial" w:hAnsi="Arial" w:cs="Helvetica Neue"/>
          <w:b/>
          <w:bCs/>
          <w:color w:val="1A1A1A"/>
          <w:sz w:val="20"/>
          <w:szCs w:val="32"/>
        </w:rPr>
        <w:tab/>
        <w:t xml:space="preserve">Video 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Podcast</w:t>
      </w:r>
      <w:r>
        <w:rPr>
          <w:rFonts w:ascii="Arial" w:hAnsi="Arial" w:cs="Helvetica Neue"/>
          <w:b/>
          <w:bCs/>
          <w:color w:val="1A1A1A"/>
          <w:sz w:val="20"/>
          <w:szCs w:val="32"/>
        </w:rPr>
        <w:t>—Single Episode</w:t>
      </w: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: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A single </w:t>
      </w:r>
      <w:r>
        <w:rPr>
          <w:rFonts w:ascii="Arial" w:hAnsi="Arial" w:cs="Helvetica Neue"/>
          <w:color w:val="1A1A1A"/>
          <w:sz w:val="20"/>
          <w:szCs w:val="32"/>
        </w:rPr>
        <w:t>video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program</w:t>
      </w:r>
      <w:r>
        <w:rPr>
          <w:rFonts w:ascii="Arial" w:hAnsi="Arial" w:cs="Helvetica Neue"/>
          <w:color w:val="1A1A1A"/>
          <w:sz w:val="20"/>
          <w:szCs w:val="32"/>
        </w:rPr>
        <w:t xml:space="preserve"> (episode)</w:t>
      </w:r>
      <w:r w:rsidRPr="009B7A2A">
        <w:rPr>
          <w:rFonts w:ascii="Arial" w:hAnsi="Arial" w:cs="Helvetica Neue"/>
          <w:color w:val="1A1A1A"/>
          <w:sz w:val="20"/>
          <w:szCs w:val="32"/>
        </w:rPr>
        <w:t xml:space="preserve"> presented as a broadcast version of editorial content. </w:t>
      </w:r>
    </w:p>
    <w:p w14:paraId="6A3BD204" w14:textId="77777777" w:rsidR="00EF315B" w:rsidRPr="009B7A2A" w:rsidRDefault="00EF315B" w:rsidP="00EF315B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1A1A1A"/>
          <w:sz w:val="20"/>
          <w:szCs w:val="32"/>
        </w:rPr>
      </w:pPr>
    </w:p>
    <w:p w14:paraId="13F4E036" w14:textId="77777777" w:rsidR="00EF315B" w:rsidRPr="007E46DC" w:rsidRDefault="00EF315B" w:rsidP="00EF315B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Pr="009B7A2A">
        <w:rPr>
          <w:rFonts w:ascii="Arial" w:hAnsi="Arial"/>
          <w:b/>
          <w:sz w:val="20"/>
        </w:rPr>
        <w:t xml:space="preserve"> Criteria: </w:t>
      </w:r>
      <w:r w:rsidRPr="009B7A2A">
        <w:rPr>
          <w:rFonts w:ascii="Arial" w:hAnsi="Arial"/>
          <w:sz w:val="20"/>
        </w:rPr>
        <w:t xml:space="preserve">Originality of treatment | Effective development of topic | Cultural relevance | </w:t>
      </w:r>
      <w:r w:rsidRPr="007E46DC">
        <w:rPr>
          <w:rFonts w:ascii="Arial" w:hAnsi="Arial"/>
          <w:sz w:val="20"/>
        </w:rPr>
        <w:t>Clarity of thought | Production quality</w:t>
      </w:r>
    </w:p>
    <w:p w14:paraId="344A3BA7" w14:textId="77777777" w:rsidR="00EF315B" w:rsidRPr="007E46DC" w:rsidRDefault="00EF315B" w:rsidP="00EF315B">
      <w:pPr>
        <w:ind w:left="450" w:hanging="450"/>
        <w:rPr>
          <w:rFonts w:ascii="Arial" w:hAnsi="Arial"/>
          <w:sz w:val="20"/>
        </w:rPr>
      </w:pPr>
    </w:p>
    <w:p w14:paraId="21396616" w14:textId="62E3CE62" w:rsidR="007E46DC" w:rsidRPr="00847C57" w:rsidRDefault="00EF315B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3E7413">
        <w:rPr>
          <w:rFonts w:ascii="Arial" w:hAnsi="Arial"/>
          <w:b/>
          <w:bCs/>
          <w:sz w:val="20"/>
        </w:rPr>
        <w:t>60</w:t>
      </w:r>
      <w:r>
        <w:rPr>
          <w:rFonts w:ascii="Arial" w:hAnsi="Arial"/>
          <w:b/>
          <w:bCs/>
          <w:sz w:val="20"/>
        </w:rPr>
        <w:t>7</w:t>
      </w:r>
      <w:r w:rsidR="007E46DC" w:rsidRPr="003E7413">
        <w:rPr>
          <w:rFonts w:ascii="Arial" w:hAnsi="Arial"/>
          <w:b/>
          <w:bCs/>
          <w:sz w:val="20"/>
        </w:rPr>
        <w:tab/>
        <w:t xml:space="preserve">Social Media </w:t>
      </w:r>
      <w:r w:rsidR="009F1CEC" w:rsidRPr="003E7413">
        <w:rPr>
          <w:rFonts w:ascii="Arial" w:hAnsi="Arial"/>
          <w:b/>
          <w:bCs/>
          <w:sz w:val="20"/>
        </w:rPr>
        <w:t xml:space="preserve">Video </w:t>
      </w:r>
      <w:r w:rsidR="0080190D" w:rsidRPr="003E7413">
        <w:rPr>
          <w:rFonts w:ascii="Arial" w:hAnsi="Arial"/>
          <w:b/>
          <w:bCs/>
          <w:sz w:val="20"/>
        </w:rPr>
        <w:t>–</w:t>
      </w:r>
      <w:r w:rsidR="0080190D">
        <w:rPr>
          <w:rFonts w:ascii="Arial" w:hAnsi="Arial"/>
          <w:b/>
          <w:bCs/>
          <w:sz w:val="20"/>
        </w:rPr>
        <w:t xml:space="preserve"> </w:t>
      </w:r>
      <w:r w:rsidR="00400198">
        <w:rPr>
          <w:rFonts w:ascii="Arial" w:hAnsi="Arial"/>
          <w:b/>
          <w:bCs/>
          <w:sz w:val="20"/>
        </w:rPr>
        <w:t>3</w:t>
      </w:r>
      <w:r w:rsidR="007E46DC" w:rsidRPr="003E7413">
        <w:rPr>
          <w:rFonts w:ascii="Arial" w:hAnsi="Arial"/>
          <w:b/>
          <w:bCs/>
          <w:sz w:val="20"/>
        </w:rPr>
        <w:t xml:space="preserve"> minutes max:</w:t>
      </w:r>
      <w:r w:rsidR="007E46DC" w:rsidRPr="003E7413">
        <w:rPr>
          <w:rFonts w:ascii="Arial" w:hAnsi="Arial"/>
          <w:sz w:val="20"/>
        </w:rPr>
        <w:t xml:space="preserve"> A single video that tells a story in </w:t>
      </w:r>
      <w:r w:rsidR="00400198">
        <w:rPr>
          <w:rFonts w:ascii="Arial" w:hAnsi="Arial"/>
          <w:sz w:val="20"/>
        </w:rPr>
        <w:t>3</w:t>
      </w:r>
      <w:r w:rsidR="007E46DC" w:rsidRPr="003E7413">
        <w:rPr>
          <w:rFonts w:ascii="Arial" w:hAnsi="Arial"/>
          <w:sz w:val="20"/>
        </w:rPr>
        <w:t xml:space="preserve"> minutes or less. May contain a </w:t>
      </w:r>
      <w:proofErr w:type="gramStart"/>
      <w:r w:rsidR="007E46DC" w:rsidRPr="003E7413">
        <w:rPr>
          <w:rFonts w:ascii="Arial" w:hAnsi="Arial"/>
          <w:sz w:val="20"/>
        </w:rPr>
        <w:t>CTA, but</w:t>
      </w:r>
      <w:proofErr w:type="gramEnd"/>
      <w:r w:rsidR="007E46DC" w:rsidRPr="003E7413">
        <w:rPr>
          <w:rFonts w:ascii="Arial" w:hAnsi="Arial"/>
          <w:sz w:val="20"/>
        </w:rPr>
        <w:t xml:space="preserve"> cannot be marketing or self-promotional throughout. </w:t>
      </w:r>
    </w:p>
    <w:p w14:paraId="535A3BC3" w14:textId="77777777" w:rsidR="007E46DC" w:rsidRPr="003E7413" w:rsidRDefault="007E46DC" w:rsidP="007E46DC">
      <w:pPr>
        <w:ind w:left="450" w:hanging="450"/>
        <w:rPr>
          <w:rFonts w:ascii="Arial" w:hAnsi="Arial"/>
          <w:b/>
          <w:bCs/>
          <w:sz w:val="20"/>
        </w:rPr>
      </w:pPr>
    </w:p>
    <w:p w14:paraId="320E1E54" w14:textId="332B05A7" w:rsidR="007E46DC" w:rsidRPr="003E7413" w:rsidRDefault="007E46DC" w:rsidP="007E46DC">
      <w:pPr>
        <w:ind w:left="450"/>
        <w:rPr>
          <w:rFonts w:ascii="Arial" w:hAnsi="Arial"/>
          <w:sz w:val="20"/>
        </w:rPr>
      </w:pPr>
      <w:r w:rsidRPr="003E7413">
        <w:rPr>
          <w:rFonts w:ascii="Arial" w:hAnsi="Arial"/>
          <w:b/>
          <w:bCs/>
          <w:sz w:val="20"/>
        </w:rPr>
        <w:lastRenderedPageBreak/>
        <w:t>Judging Criteria: </w:t>
      </w:r>
      <w:r w:rsidR="00F85C74" w:rsidRPr="003E7413">
        <w:rPr>
          <w:rFonts w:ascii="Arial" w:hAnsi="Arial"/>
          <w:sz w:val="20"/>
        </w:rPr>
        <w:t>Script (messaging) | Production (lighting, sound, music, graphics, video quality) | Performance (acting, speaking, presentation) | Creativity/Uniqueness | Impact/cultural relevance</w:t>
      </w:r>
    </w:p>
    <w:p w14:paraId="62AE492A" w14:textId="77777777" w:rsidR="007E46DC" w:rsidRPr="003E7413" w:rsidRDefault="007E46DC" w:rsidP="007E46DC">
      <w:pPr>
        <w:ind w:left="450" w:hanging="450"/>
        <w:rPr>
          <w:rFonts w:ascii="Arial" w:hAnsi="Arial"/>
          <w:sz w:val="20"/>
        </w:rPr>
      </w:pPr>
    </w:p>
    <w:p w14:paraId="5339C97E" w14:textId="108C1AA0" w:rsidR="007E46DC" w:rsidRPr="00847C57" w:rsidRDefault="00EF315B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3E7413">
        <w:rPr>
          <w:rFonts w:ascii="Arial" w:hAnsi="Arial"/>
          <w:b/>
          <w:bCs/>
          <w:sz w:val="20"/>
        </w:rPr>
        <w:t>60</w:t>
      </w:r>
      <w:r>
        <w:rPr>
          <w:rFonts w:ascii="Arial" w:hAnsi="Arial"/>
          <w:b/>
          <w:bCs/>
          <w:sz w:val="20"/>
        </w:rPr>
        <w:t>8</w:t>
      </w:r>
      <w:r w:rsidR="007E46DC" w:rsidRPr="003E7413">
        <w:rPr>
          <w:rFonts w:ascii="Arial" w:hAnsi="Arial"/>
          <w:b/>
          <w:bCs/>
          <w:sz w:val="20"/>
        </w:rPr>
        <w:tab/>
      </w:r>
      <w:r w:rsidR="009F1CEC" w:rsidRPr="003E7413">
        <w:rPr>
          <w:rFonts w:ascii="Arial" w:hAnsi="Arial"/>
          <w:b/>
          <w:bCs/>
          <w:sz w:val="20"/>
        </w:rPr>
        <w:t>S</w:t>
      </w:r>
      <w:r w:rsidR="007E46DC" w:rsidRPr="003E7413">
        <w:rPr>
          <w:rFonts w:ascii="Arial" w:hAnsi="Arial"/>
          <w:b/>
          <w:bCs/>
          <w:sz w:val="20"/>
        </w:rPr>
        <w:t xml:space="preserve">hort-form </w:t>
      </w:r>
      <w:r w:rsidR="009F1CEC" w:rsidRPr="003E7413">
        <w:rPr>
          <w:rFonts w:ascii="Arial" w:hAnsi="Arial"/>
          <w:b/>
          <w:bCs/>
          <w:sz w:val="20"/>
        </w:rPr>
        <w:t>V</w:t>
      </w:r>
      <w:r w:rsidR="007E46DC" w:rsidRPr="003E7413">
        <w:rPr>
          <w:rFonts w:ascii="Arial" w:hAnsi="Arial"/>
          <w:b/>
          <w:bCs/>
          <w:sz w:val="20"/>
        </w:rPr>
        <w:t xml:space="preserve">ideo – </w:t>
      </w:r>
      <w:r w:rsidR="00400198">
        <w:rPr>
          <w:rFonts w:ascii="Arial" w:hAnsi="Arial"/>
          <w:b/>
          <w:bCs/>
          <w:sz w:val="20"/>
        </w:rPr>
        <w:t>3</w:t>
      </w:r>
      <w:r w:rsidR="00B717F7" w:rsidRPr="003E7413">
        <w:rPr>
          <w:rFonts w:ascii="Arial" w:hAnsi="Arial"/>
          <w:b/>
          <w:bCs/>
          <w:sz w:val="20"/>
        </w:rPr>
        <w:t xml:space="preserve"> to </w:t>
      </w:r>
      <w:r w:rsidR="007E46DC" w:rsidRPr="003E7413">
        <w:rPr>
          <w:rFonts w:ascii="Arial" w:hAnsi="Arial"/>
          <w:b/>
          <w:bCs/>
          <w:sz w:val="20"/>
        </w:rPr>
        <w:t>1</w:t>
      </w:r>
      <w:r w:rsidR="00400198">
        <w:rPr>
          <w:rFonts w:ascii="Arial" w:hAnsi="Arial"/>
          <w:b/>
          <w:bCs/>
          <w:sz w:val="20"/>
        </w:rPr>
        <w:t>5</w:t>
      </w:r>
      <w:r w:rsidR="007E46DC" w:rsidRPr="003E7413">
        <w:rPr>
          <w:rFonts w:ascii="Arial" w:hAnsi="Arial"/>
          <w:b/>
          <w:bCs/>
          <w:sz w:val="20"/>
        </w:rPr>
        <w:t xml:space="preserve"> minutes max:</w:t>
      </w:r>
      <w:r w:rsidR="007E46DC" w:rsidRPr="003E7413">
        <w:rPr>
          <w:rFonts w:ascii="Arial" w:hAnsi="Arial"/>
          <w:sz w:val="20"/>
        </w:rPr>
        <w:t> </w:t>
      </w:r>
      <w:r w:rsidR="0080190D" w:rsidRPr="0080190D">
        <w:rPr>
          <w:rFonts w:ascii="Arial" w:hAnsi="Arial"/>
          <w:sz w:val="20"/>
        </w:rPr>
        <w:t xml:space="preserve">A single video that tells a story or shows an interview in </w:t>
      </w:r>
      <w:r w:rsidR="00400198">
        <w:rPr>
          <w:rFonts w:ascii="Arial" w:hAnsi="Arial"/>
          <w:sz w:val="20"/>
        </w:rPr>
        <w:t>3</w:t>
      </w:r>
      <w:r w:rsidR="0080190D" w:rsidRPr="0080190D">
        <w:rPr>
          <w:rFonts w:ascii="Arial" w:hAnsi="Arial"/>
          <w:sz w:val="20"/>
        </w:rPr>
        <w:t xml:space="preserve"> to 1</w:t>
      </w:r>
      <w:r w:rsidR="00400198">
        <w:rPr>
          <w:rFonts w:ascii="Arial" w:hAnsi="Arial"/>
          <w:sz w:val="20"/>
        </w:rPr>
        <w:t xml:space="preserve">5 </w:t>
      </w:r>
      <w:r w:rsidR="0080190D" w:rsidRPr="0080190D">
        <w:rPr>
          <w:rFonts w:ascii="Arial" w:hAnsi="Arial"/>
          <w:sz w:val="20"/>
        </w:rPr>
        <w:t>minutes.</w:t>
      </w:r>
      <w:r w:rsidR="007E46DC" w:rsidRPr="003E7413">
        <w:rPr>
          <w:rFonts w:ascii="Arial" w:hAnsi="Arial"/>
          <w:sz w:val="20"/>
        </w:rPr>
        <w:t xml:space="preserve"> May contain a </w:t>
      </w:r>
      <w:proofErr w:type="gramStart"/>
      <w:r w:rsidR="007E46DC" w:rsidRPr="003E7413">
        <w:rPr>
          <w:rFonts w:ascii="Arial" w:hAnsi="Arial"/>
          <w:sz w:val="20"/>
        </w:rPr>
        <w:t>CTA, but</w:t>
      </w:r>
      <w:proofErr w:type="gramEnd"/>
      <w:r w:rsidR="007E46DC" w:rsidRPr="003E7413">
        <w:rPr>
          <w:rFonts w:ascii="Arial" w:hAnsi="Arial"/>
          <w:sz w:val="20"/>
        </w:rPr>
        <w:t xml:space="preserve"> cannot be marketing or self-promotional throughout. </w:t>
      </w:r>
    </w:p>
    <w:p w14:paraId="57FE50AB" w14:textId="77777777" w:rsidR="007E46DC" w:rsidRPr="003E7413" w:rsidRDefault="007E46DC" w:rsidP="007E46DC">
      <w:pPr>
        <w:ind w:left="450" w:hanging="450"/>
        <w:rPr>
          <w:rFonts w:ascii="Arial" w:hAnsi="Arial"/>
          <w:b/>
          <w:bCs/>
          <w:sz w:val="20"/>
        </w:rPr>
      </w:pPr>
    </w:p>
    <w:p w14:paraId="2395DFB1" w14:textId="4BA4FB1A" w:rsidR="007E46DC" w:rsidRPr="003E7413" w:rsidRDefault="007E46DC" w:rsidP="00F85C74">
      <w:pPr>
        <w:ind w:left="450"/>
        <w:rPr>
          <w:rFonts w:ascii="Arial" w:hAnsi="Arial"/>
          <w:sz w:val="20"/>
        </w:rPr>
      </w:pPr>
      <w:r w:rsidRPr="003E7413">
        <w:rPr>
          <w:rFonts w:ascii="Arial" w:hAnsi="Arial"/>
          <w:b/>
          <w:bCs/>
          <w:sz w:val="20"/>
        </w:rPr>
        <w:t>Judging Criteria: </w:t>
      </w:r>
      <w:r w:rsidR="00F85C74" w:rsidRPr="003E7413">
        <w:rPr>
          <w:rFonts w:ascii="Arial" w:hAnsi="Arial"/>
          <w:sz w:val="20"/>
        </w:rPr>
        <w:t>Script (messaging) | Production (lighting, sound, music, graphics, video quality) | Performance (acting, speaking, presentation) | Creativity/Uniqueness | Impact/cultural relevance</w:t>
      </w:r>
    </w:p>
    <w:p w14:paraId="1341FD0C" w14:textId="77777777" w:rsidR="00F85C74" w:rsidRPr="003E7413" w:rsidRDefault="00F85C74" w:rsidP="00F85C74">
      <w:pPr>
        <w:ind w:left="450"/>
        <w:rPr>
          <w:rFonts w:ascii="Arial" w:hAnsi="Arial"/>
          <w:sz w:val="20"/>
        </w:rPr>
      </w:pPr>
    </w:p>
    <w:p w14:paraId="47B35B0C" w14:textId="5C3D4EF4" w:rsidR="007E46DC" w:rsidRPr="00847C57" w:rsidRDefault="00EF315B" w:rsidP="00847C5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iCs/>
          <w:color w:val="1A1A1A"/>
          <w:sz w:val="20"/>
          <w:szCs w:val="32"/>
        </w:rPr>
      </w:pPr>
      <w:r w:rsidRPr="003E7413">
        <w:rPr>
          <w:rFonts w:ascii="Arial" w:hAnsi="Arial"/>
          <w:b/>
          <w:bCs/>
          <w:sz w:val="20"/>
        </w:rPr>
        <w:t>60</w:t>
      </w:r>
      <w:r>
        <w:rPr>
          <w:rFonts w:ascii="Arial" w:hAnsi="Arial"/>
          <w:b/>
          <w:bCs/>
          <w:sz w:val="20"/>
        </w:rPr>
        <w:t>9</w:t>
      </w:r>
      <w:r w:rsidR="007E46DC" w:rsidRPr="003E7413">
        <w:rPr>
          <w:rFonts w:ascii="Arial" w:hAnsi="Arial"/>
          <w:b/>
          <w:bCs/>
          <w:sz w:val="20"/>
        </w:rPr>
        <w:tab/>
      </w:r>
      <w:r w:rsidR="009F1CEC" w:rsidRPr="003E7413">
        <w:rPr>
          <w:rFonts w:ascii="Arial" w:hAnsi="Arial"/>
          <w:b/>
          <w:bCs/>
          <w:sz w:val="20"/>
        </w:rPr>
        <w:t>L</w:t>
      </w:r>
      <w:r w:rsidR="007E46DC" w:rsidRPr="003E7413">
        <w:rPr>
          <w:rFonts w:ascii="Arial" w:hAnsi="Arial"/>
          <w:b/>
          <w:bCs/>
          <w:sz w:val="20"/>
        </w:rPr>
        <w:t xml:space="preserve">ong-form </w:t>
      </w:r>
      <w:r w:rsidR="009F1CEC" w:rsidRPr="003E7413">
        <w:rPr>
          <w:rFonts w:ascii="Arial" w:hAnsi="Arial"/>
          <w:b/>
          <w:bCs/>
          <w:sz w:val="20"/>
        </w:rPr>
        <w:t>V</w:t>
      </w:r>
      <w:r w:rsidR="007E46DC" w:rsidRPr="003E7413">
        <w:rPr>
          <w:rFonts w:ascii="Arial" w:hAnsi="Arial"/>
          <w:b/>
          <w:bCs/>
          <w:sz w:val="20"/>
        </w:rPr>
        <w:t xml:space="preserve">ideo </w:t>
      </w:r>
      <w:r w:rsidR="0080190D" w:rsidRPr="003E7413">
        <w:rPr>
          <w:rFonts w:ascii="Arial" w:hAnsi="Arial"/>
          <w:b/>
          <w:bCs/>
          <w:sz w:val="20"/>
        </w:rPr>
        <w:t>–</w:t>
      </w:r>
      <w:r w:rsidR="007E46DC" w:rsidRPr="003E7413">
        <w:rPr>
          <w:rFonts w:ascii="Arial" w:hAnsi="Arial"/>
          <w:b/>
          <w:bCs/>
          <w:sz w:val="20"/>
        </w:rPr>
        <w:t xml:space="preserve"> </w:t>
      </w:r>
      <w:r w:rsidR="0080190D">
        <w:rPr>
          <w:rFonts w:ascii="Arial" w:hAnsi="Arial"/>
          <w:b/>
          <w:bCs/>
          <w:sz w:val="20"/>
        </w:rPr>
        <w:t>1</w:t>
      </w:r>
      <w:r w:rsidR="00400198">
        <w:rPr>
          <w:rFonts w:ascii="Arial" w:hAnsi="Arial"/>
          <w:b/>
          <w:bCs/>
          <w:sz w:val="20"/>
        </w:rPr>
        <w:t>5</w:t>
      </w:r>
      <w:r w:rsidR="0080190D" w:rsidRPr="003E7413">
        <w:rPr>
          <w:rFonts w:ascii="Arial" w:hAnsi="Arial"/>
          <w:b/>
          <w:bCs/>
          <w:sz w:val="20"/>
        </w:rPr>
        <w:t xml:space="preserve"> to </w:t>
      </w:r>
      <w:r w:rsidR="0080190D">
        <w:rPr>
          <w:rFonts w:ascii="Arial" w:hAnsi="Arial"/>
          <w:b/>
          <w:bCs/>
          <w:sz w:val="20"/>
        </w:rPr>
        <w:t>60</w:t>
      </w:r>
      <w:r w:rsidR="0080190D" w:rsidRPr="003E7413">
        <w:rPr>
          <w:rFonts w:ascii="Arial" w:hAnsi="Arial"/>
          <w:b/>
          <w:bCs/>
          <w:sz w:val="20"/>
        </w:rPr>
        <w:t xml:space="preserve"> minutes max</w:t>
      </w:r>
      <w:r w:rsidR="007E46DC" w:rsidRPr="003E7413">
        <w:rPr>
          <w:rFonts w:ascii="Arial" w:hAnsi="Arial"/>
          <w:b/>
          <w:bCs/>
          <w:sz w:val="20"/>
        </w:rPr>
        <w:t>: </w:t>
      </w:r>
      <w:r w:rsidR="0080190D" w:rsidRPr="0080190D">
        <w:rPr>
          <w:rFonts w:ascii="Arial" w:hAnsi="Arial"/>
          <w:sz w:val="20"/>
        </w:rPr>
        <w:t xml:space="preserve">A single video that tells a story or shows an interview in </w:t>
      </w:r>
      <w:r w:rsidR="0080190D">
        <w:rPr>
          <w:rFonts w:ascii="Arial" w:hAnsi="Arial"/>
          <w:sz w:val="20"/>
        </w:rPr>
        <w:t>1</w:t>
      </w:r>
      <w:r w:rsidR="00400198">
        <w:rPr>
          <w:rFonts w:ascii="Arial" w:hAnsi="Arial"/>
          <w:sz w:val="20"/>
        </w:rPr>
        <w:t>5</w:t>
      </w:r>
      <w:r w:rsidR="0080190D">
        <w:rPr>
          <w:rFonts w:ascii="Arial" w:hAnsi="Arial"/>
          <w:sz w:val="20"/>
        </w:rPr>
        <w:t xml:space="preserve"> to 60</w:t>
      </w:r>
      <w:r w:rsidR="0080190D" w:rsidRPr="0080190D">
        <w:rPr>
          <w:rFonts w:ascii="Arial" w:hAnsi="Arial"/>
          <w:sz w:val="20"/>
        </w:rPr>
        <w:t xml:space="preserve"> minutes. </w:t>
      </w:r>
      <w:r w:rsidR="007E46DC" w:rsidRPr="003E7413">
        <w:rPr>
          <w:rFonts w:ascii="Arial" w:hAnsi="Arial"/>
          <w:sz w:val="20"/>
        </w:rPr>
        <w:t xml:space="preserve">May contain a </w:t>
      </w:r>
      <w:proofErr w:type="gramStart"/>
      <w:r w:rsidR="007E46DC" w:rsidRPr="003E7413">
        <w:rPr>
          <w:rFonts w:ascii="Arial" w:hAnsi="Arial"/>
          <w:sz w:val="20"/>
        </w:rPr>
        <w:t>CTA, but</w:t>
      </w:r>
      <w:proofErr w:type="gramEnd"/>
      <w:r w:rsidR="007E46DC" w:rsidRPr="003E7413">
        <w:rPr>
          <w:rFonts w:ascii="Arial" w:hAnsi="Arial"/>
          <w:sz w:val="20"/>
        </w:rPr>
        <w:t xml:space="preserve"> cannot be marketing or self-promotional throughout.</w:t>
      </w:r>
      <w:r w:rsidR="00AC0C15">
        <w:rPr>
          <w:rFonts w:ascii="Arial" w:hAnsi="Arial"/>
          <w:sz w:val="20"/>
        </w:rPr>
        <w:t xml:space="preserve"> </w:t>
      </w:r>
    </w:p>
    <w:p w14:paraId="1BD2B221" w14:textId="77777777" w:rsidR="007E46DC" w:rsidRPr="003E7413" w:rsidRDefault="007E46DC" w:rsidP="007E46DC">
      <w:pPr>
        <w:ind w:left="450" w:hanging="450"/>
        <w:rPr>
          <w:rFonts w:ascii="Arial" w:hAnsi="Arial"/>
          <w:b/>
          <w:bCs/>
          <w:sz w:val="20"/>
        </w:rPr>
      </w:pPr>
    </w:p>
    <w:p w14:paraId="46B8BBB8" w14:textId="010E65C6" w:rsidR="007E46DC" w:rsidRDefault="007E46DC" w:rsidP="007E46DC">
      <w:pPr>
        <w:ind w:left="450"/>
        <w:rPr>
          <w:rFonts w:ascii="Arial" w:hAnsi="Arial"/>
          <w:sz w:val="20"/>
        </w:rPr>
      </w:pPr>
      <w:r w:rsidRPr="003E7413">
        <w:rPr>
          <w:rFonts w:ascii="Arial" w:hAnsi="Arial"/>
          <w:b/>
          <w:bCs/>
          <w:sz w:val="20"/>
        </w:rPr>
        <w:t>Judging Criteria: </w:t>
      </w:r>
      <w:r w:rsidRPr="003E7413">
        <w:rPr>
          <w:rFonts w:ascii="Arial" w:hAnsi="Arial"/>
          <w:sz w:val="20"/>
        </w:rPr>
        <w:t xml:space="preserve"> </w:t>
      </w:r>
      <w:r w:rsidR="00F85C74" w:rsidRPr="003E7413">
        <w:rPr>
          <w:rFonts w:ascii="Arial" w:hAnsi="Arial"/>
          <w:sz w:val="20"/>
        </w:rPr>
        <w:t>Script (messaging) | Production (lighting, sound, music, graphics, video quality) | Performance (acting, speaking, presentation) | Creativity/Uniqueness | Impact/cultural relevance</w:t>
      </w:r>
    </w:p>
    <w:p w14:paraId="16B0C094" w14:textId="77777777" w:rsidR="00493EFD" w:rsidRDefault="00493EFD" w:rsidP="007E46DC">
      <w:pPr>
        <w:ind w:left="450"/>
        <w:rPr>
          <w:rFonts w:ascii="Arial" w:hAnsi="Arial"/>
          <w:sz w:val="20"/>
        </w:rPr>
      </w:pPr>
    </w:p>
    <w:p w14:paraId="7190F1BB" w14:textId="79AFA0A7" w:rsidR="00493EFD" w:rsidRDefault="00493EFD" w:rsidP="00493EFD">
      <w:pPr>
        <w:ind w:left="450" w:hanging="450"/>
        <w:rPr>
          <w:rFonts w:ascii="Arial" w:hAnsi="Arial"/>
          <w:sz w:val="20"/>
        </w:rPr>
      </w:pPr>
      <w:r w:rsidRPr="00493EFD">
        <w:rPr>
          <w:rFonts w:ascii="Arial" w:hAnsi="Arial"/>
          <w:b/>
          <w:bCs/>
          <w:sz w:val="20"/>
        </w:rPr>
        <w:t>610 Visual Storytelling</w:t>
      </w:r>
      <w:r w:rsidR="00882D2B">
        <w:rPr>
          <w:rFonts w:ascii="Arial" w:hAnsi="Arial"/>
          <w:b/>
          <w:bCs/>
          <w:sz w:val="20"/>
        </w:rPr>
        <w:t xml:space="preserve"> </w:t>
      </w:r>
      <w:r w:rsidR="00882D2B" w:rsidRPr="00882D2B">
        <w:rPr>
          <w:rFonts w:ascii="Arial" w:hAnsi="Arial"/>
          <w:b/>
          <w:bCs/>
          <w:color w:val="EE0000"/>
          <w:sz w:val="20"/>
        </w:rPr>
        <w:t>(NEW)</w:t>
      </w:r>
      <w:r w:rsidRPr="00493EFD">
        <w:rPr>
          <w:rFonts w:ascii="Arial" w:hAnsi="Arial"/>
          <w:b/>
          <w:bCs/>
          <w:sz w:val="20"/>
        </w:rPr>
        <w:t>:</w:t>
      </w:r>
      <w:r w:rsidRPr="00493EFD">
        <w:rPr>
          <w:rFonts w:ascii="Arial" w:hAnsi="Arial"/>
          <w:sz w:val="20"/>
        </w:rPr>
        <w:t xml:space="preserve"> The entire digital presentation of a story or collection of related stories including editorial content, use of multimedia elements (video, audio, social media integration, animation, etc.), and user experience</w:t>
      </w:r>
      <w:r w:rsidR="00AB3D6D">
        <w:rPr>
          <w:rFonts w:ascii="Arial" w:hAnsi="Arial"/>
          <w:sz w:val="20"/>
        </w:rPr>
        <w:t>.</w:t>
      </w:r>
    </w:p>
    <w:p w14:paraId="0C025174" w14:textId="77777777" w:rsidR="00493EFD" w:rsidRPr="00493EFD" w:rsidRDefault="00493EFD" w:rsidP="00493EFD">
      <w:pPr>
        <w:ind w:left="450" w:hanging="450"/>
        <w:rPr>
          <w:rFonts w:ascii="Arial" w:hAnsi="Arial"/>
          <w:sz w:val="20"/>
        </w:rPr>
      </w:pPr>
    </w:p>
    <w:p w14:paraId="60967C95" w14:textId="7CDF6C0B" w:rsidR="00493EFD" w:rsidRPr="00493EFD" w:rsidRDefault="00493EFD" w:rsidP="00493EFD">
      <w:pPr>
        <w:ind w:left="450"/>
        <w:rPr>
          <w:rFonts w:ascii="Arial" w:hAnsi="Arial"/>
          <w:sz w:val="20"/>
        </w:rPr>
      </w:pPr>
      <w:r w:rsidRPr="00493EFD">
        <w:rPr>
          <w:rFonts w:ascii="Arial" w:hAnsi="Arial"/>
          <w:b/>
          <w:bCs/>
          <w:sz w:val="20"/>
        </w:rPr>
        <w:t>Judging Criteria:</w:t>
      </w:r>
      <w:r w:rsidRPr="00493EFD">
        <w:rPr>
          <w:rFonts w:ascii="Arial" w:hAnsi="Arial"/>
          <w:sz w:val="20"/>
        </w:rPr>
        <w:t xml:space="preserve"> Creativity | Quality of writing | Quality of multimedia content used | Visual design | Quality of integration between multimedia elements and story</w:t>
      </w:r>
    </w:p>
    <w:p w14:paraId="336690EB" w14:textId="77777777" w:rsidR="00493EFD" w:rsidRPr="003E7413" w:rsidRDefault="00493EFD" w:rsidP="007E46DC">
      <w:pPr>
        <w:ind w:left="450"/>
        <w:rPr>
          <w:rFonts w:ascii="Arial" w:hAnsi="Arial"/>
          <w:sz w:val="20"/>
        </w:rPr>
      </w:pPr>
    </w:p>
    <w:p w14:paraId="0621E98D" w14:textId="77777777" w:rsidR="004F511C" w:rsidRPr="003E7413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5E097786" w14:textId="77777777" w:rsidR="004F511C" w:rsidRPr="003E7413" w:rsidRDefault="00546C3E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  <w:r w:rsidRPr="003E7413"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  <w:t>Other</w:t>
      </w:r>
    </w:p>
    <w:p w14:paraId="2C3B3D73" w14:textId="77777777" w:rsidR="004F511C" w:rsidRPr="003E7413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b/>
          <w:bCs/>
          <w:color w:val="548DD4" w:themeColor="text2" w:themeTint="99"/>
          <w:sz w:val="20"/>
          <w:szCs w:val="32"/>
        </w:rPr>
      </w:pPr>
    </w:p>
    <w:p w14:paraId="77B14296" w14:textId="77777777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3E7413">
        <w:rPr>
          <w:rFonts w:ascii="Arial" w:hAnsi="Arial" w:cs="Helvetica Neue"/>
          <w:b/>
          <w:bCs/>
          <w:sz w:val="20"/>
          <w:szCs w:val="32"/>
        </w:rPr>
        <w:t>7</w:t>
      </w:r>
      <w:r w:rsidR="00F66B1F" w:rsidRPr="003E7413">
        <w:rPr>
          <w:rFonts w:ascii="Arial" w:hAnsi="Arial" w:cs="Helvetica Neue"/>
          <w:b/>
          <w:bCs/>
          <w:sz w:val="20"/>
          <w:szCs w:val="32"/>
        </w:rPr>
        <w:t>01</w:t>
      </w:r>
      <w:r w:rsidR="00F66B1F" w:rsidRPr="003E7413">
        <w:rPr>
          <w:rFonts w:ascii="Arial" w:hAnsi="Arial" w:cs="Helvetica Neue"/>
          <w:b/>
          <w:bCs/>
          <w:sz w:val="20"/>
          <w:szCs w:val="32"/>
        </w:rPr>
        <w:tab/>
      </w:r>
      <w:r w:rsidR="00B51125" w:rsidRPr="003E7413">
        <w:rPr>
          <w:rFonts w:ascii="Arial" w:hAnsi="Arial" w:cs="Helvetica Neue"/>
          <w:b/>
          <w:bCs/>
          <w:sz w:val="20"/>
          <w:szCs w:val="32"/>
        </w:rPr>
        <w:t>Feature Article:</w:t>
      </w:r>
      <w:r w:rsidR="00B51125" w:rsidRPr="003E7413">
        <w:rPr>
          <w:rFonts w:ascii="Arial" w:hAnsi="Arial" w:cs="Helvetica Neue"/>
          <w:sz w:val="20"/>
          <w:szCs w:val="32"/>
        </w:rPr>
        <w:t> </w:t>
      </w:r>
      <w:r w:rsidR="00B51125" w:rsidRPr="003E7413">
        <w:rPr>
          <w:rFonts w:ascii="Arial" w:hAnsi="Arial" w:cs="Helvetica Neue"/>
          <w:color w:val="1A1A1A"/>
          <w:sz w:val="20"/>
          <w:szCs w:val="32"/>
        </w:rPr>
        <w:t>The entire multi-page presentation of a single feature article, including editorial content, related sidebars, title, use of imagery, overall design.</w:t>
      </w:r>
    </w:p>
    <w:p w14:paraId="66545E37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4DAF4935" w14:textId="5C287147" w:rsidR="004F511C" w:rsidRPr="009B7A2A" w:rsidRDefault="00BD58E7" w:rsidP="00D03FBA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8E315D" w:rsidRPr="008E315D">
        <w:rPr>
          <w:rFonts w:ascii="Arial" w:hAnsi="Arial"/>
          <w:sz w:val="20"/>
        </w:rPr>
        <w:t>Design/use of imagery (photos, graphics, illustrations) | Grammar/</w:t>
      </w:r>
      <w:r w:rsidR="005A71D1">
        <w:rPr>
          <w:rFonts w:ascii="Arial" w:hAnsi="Arial"/>
          <w:sz w:val="20"/>
        </w:rPr>
        <w:t xml:space="preserve">punctuation/sentence </w:t>
      </w:r>
      <w:r w:rsidR="008E315D" w:rsidRPr="008E315D">
        <w:rPr>
          <w:rFonts w:ascii="Arial" w:hAnsi="Arial"/>
          <w:sz w:val="20"/>
        </w:rPr>
        <w:t>structure | Organization and flow | Quality of writing (including style/voice) | Thoroughness of coverage</w:t>
      </w:r>
    </w:p>
    <w:p w14:paraId="58985F4D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04BE84F6" w14:textId="1AB1C2E1" w:rsidR="00E84780" w:rsidRPr="009B7A2A" w:rsidRDefault="00631A78" w:rsidP="00E84780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7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02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B51125" w:rsidRPr="009B7A2A">
        <w:rPr>
          <w:rFonts w:ascii="Arial" w:hAnsi="Arial" w:cs="Helvetica Neue"/>
          <w:b/>
          <w:bCs/>
          <w:color w:val="1A1A1A"/>
          <w:sz w:val="20"/>
          <w:szCs w:val="32"/>
        </w:rPr>
        <w:t>Single-Theme Section or Issue:</w:t>
      </w:r>
      <w:r w:rsidR="00B51125" w:rsidRPr="009B7A2A">
        <w:rPr>
          <w:rFonts w:ascii="Arial" w:hAnsi="Arial" w:cs="Helvetica Neue"/>
          <w:color w:val="1A1A1A"/>
          <w:sz w:val="20"/>
          <w:szCs w:val="32"/>
        </w:rPr>
        <w:t xml:space="preserve"> In-depth treatment of a single topic with multiple articles, including editorial content, related sidebars, title, use of imagery, overall design. This can be a multi-page section within an issue or the entire issue</w:t>
      </w:r>
      <w:r w:rsidR="00B51125" w:rsidRPr="009B7A2A">
        <w:rPr>
          <w:rFonts w:ascii="Arial" w:hAnsi="Arial" w:cs="Helvetica Neue"/>
          <w:i/>
          <w:color w:val="1A1A1A"/>
          <w:sz w:val="20"/>
          <w:szCs w:val="32"/>
        </w:rPr>
        <w:t>.</w:t>
      </w:r>
      <w:r w:rsidR="008F1B70" w:rsidRPr="009B7A2A">
        <w:rPr>
          <w:rFonts w:ascii="Arial" w:hAnsi="Arial" w:cs="Helvetica Neue"/>
          <w:i/>
          <w:color w:val="1A1A1A"/>
          <w:sz w:val="20"/>
          <w:szCs w:val="32"/>
        </w:rPr>
        <w:t xml:space="preserve"> </w:t>
      </w:r>
      <w:r w:rsidR="00E84780" w:rsidRPr="009B7A2A">
        <w:rPr>
          <w:rFonts w:ascii="Arial" w:hAnsi="Arial" w:cs="Helvetica Neue"/>
          <w:color w:val="1A1A1A"/>
          <w:sz w:val="20"/>
          <w:szCs w:val="32"/>
        </w:rPr>
        <w:t xml:space="preserve">Submit </w:t>
      </w:r>
      <w:r w:rsidR="00E84780">
        <w:rPr>
          <w:rFonts w:ascii="Arial" w:hAnsi="Arial" w:cs="Helvetica Neue"/>
          <w:color w:val="1A1A1A"/>
          <w:sz w:val="20"/>
          <w:szCs w:val="32"/>
        </w:rPr>
        <w:t>entire issue</w:t>
      </w:r>
      <w:r w:rsidR="00E84780" w:rsidRPr="009B7A2A">
        <w:rPr>
          <w:rFonts w:ascii="Arial" w:hAnsi="Arial" w:cs="Helvetica Neue"/>
          <w:color w:val="1A1A1A"/>
          <w:sz w:val="20"/>
          <w:szCs w:val="32"/>
        </w:rPr>
        <w:t xml:space="preserve"> by mail. </w:t>
      </w:r>
      <w:r w:rsidR="00E84780" w:rsidRPr="00F96E5A">
        <w:rPr>
          <w:rFonts w:ascii="Arial" w:hAnsi="Arial" w:cs="Helvetica Neue"/>
          <w:i/>
          <w:color w:val="EE0000"/>
          <w:sz w:val="20"/>
          <w:szCs w:val="32"/>
        </w:rPr>
        <w:t xml:space="preserve">(Restricted to Print </w:t>
      </w:r>
      <w:r w:rsidR="00847C57" w:rsidRPr="00F96E5A">
        <w:rPr>
          <w:rFonts w:ascii="Arial" w:hAnsi="Arial" w:cs="Helvetica Neue"/>
          <w:i/>
          <w:color w:val="EE0000"/>
          <w:sz w:val="20"/>
          <w:szCs w:val="32"/>
        </w:rPr>
        <w:t>members</w:t>
      </w:r>
      <w:r w:rsidR="00E84780" w:rsidRPr="00F96E5A">
        <w:rPr>
          <w:rFonts w:ascii="Arial" w:hAnsi="Arial" w:cs="Helvetica Neue"/>
          <w:i/>
          <w:color w:val="EE0000"/>
          <w:sz w:val="20"/>
          <w:szCs w:val="32"/>
        </w:rPr>
        <w:t>)</w:t>
      </w:r>
    </w:p>
    <w:p w14:paraId="688D0023" w14:textId="1BFF9328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i/>
          <w:color w:val="FFFFFF"/>
          <w:sz w:val="20"/>
        </w:rPr>
      </w:pPr>
    </w:p>
    <w:p w14:paraId="4D722232" w14:textId="13BDCDDD" w:rsidR="004F511C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3104B3" w:rsidRPr="003104B3">
        <w:rPr>
          <w:rFonts w:ascii="Arial" w:hAnsi="Arial"/>
          <w:sz w:val="20"/>
        </w:rPr>
        <w:t xml:space="preserve">Design/use of imagery (photos, graphics, illustrations) | Grammar/punctuation/sentence structure | Organization and flow | Quality of writing (including style/voice) | </w:t>
      </w:r>
      <w:r w:rsidR="003104B3">
        <w:rPr>
          <w:rFonts w:ascii="Arial" w:hAnsi="Arial"/>
          <w:sz w:val="20"/>
        </w:rPr>
        <w:t>Titles</w:t>
      </w:r>
    </w:p>
    <w:p w14:paraId="2ADCAD8B" w14:textId="77777777" w:rsidR="003104B3" w:rsidRPr="009B7A2A" w:rsidRDefault="003104B3" w:rsidP="00BD58E7">
      <w:pPr>
        <w:ind w:left="450" w:hanging="450"/>
        <w:rPr>
          <w:rFonts w:ascii="Arial" w:hAnsi="Arial"/>
          <w:sz w:val="20"/>
        </w:rPr>
      </w:pPr>
    </w:p>
    <w:p w14:paraId="2E96C93B" w14:textId="447D7F7E" w:rsidR="004F511C" w:rsidRPr="009B7A2A" w:rsidRDefault="00631A78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  <w:r w:rsidRPr="009B7A2A">
        <w:rPr>
          <w:rFonts w:ascii="Arial" w:hAnsi="Arial" w:cs="Helvetica Neue"/>
          <w:b/>
          <w:bCs/>
          <w:color w:val="1A1A1A"/>
          <w:sz w:val="20"/>
          <w:szCs w:val="32"/>
        </w:rPr>
        <w:t>7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>03</w:t>
      </w:r>
      <w:r w:rsidR="00F66B1F" w:rsidRPr="009B7A2A">
        <w:rPr>
          <w:rFonts w:ascii="Arial" w:hAnsi="Arial" w:cs="Helvetica Neue"/>
          <w:b/>
          <w:bCs/>
          <w:color w:val="1A1A1A"/>
          <w:sz w:val="20"/>
          <w:szCs w:val="32"/>
        </w:rPr>
        <w:tab/>
      </w:r>
      <w:r w:rsidR="00B51125" w:rsidRPr="009B7A2A">
        <w:rPr>
          <w:rFonts w:ascii="Arial" w:hAnsi="Arial" w:cs="Helvetica Neue"/>
          <w:b/>
          <w:bCs/>
          <w:color w:val="1A1A1A"/>
          <w:sz w:val="20"/>
          <w:szCs w:val="32"/>
        </w:rPr>
        <w:t>Titles:</w:t>
      </w:r>
      <w:r w:rsidR="00B51125" w:rsidRPr="009B7A2A">
        <w:rPr>
          <w:rFonts w:ascii="Arial" w:hAnsi="Arial" w:cs="Helvetica Neue"/>
          <w:color w:val="1A1A1A"/>
          <w:sz w:val="20"/>
          <w:szCs w:val="32"/>
        </w:rPr>
        <w:t xml:space="preserve"> Enter three feature story titles that powerfully draw readers into each story. Submit entire </w:t>
      </w:r>
      <w:r w:rsidR="000A211B">
        <w:rPr>
          <w:rFonts w:ascii="Arial" w:hAnsi="Arial" w:cs="Helvetica Neue"/>
          <w:color w:val="1A1A1A"/>
          <w:sz w:val="20"/>
          <w:szCs w:val="32"/>
        </w:rPr>
        <w:t>article</w:t>
      </w:r>
      <w:r w:rsidR="00B51125" w:rsidRPr="009B7A2A">
        <w:rPr>
          <w:rFonts w:ascii="Arial" w:hAnsi="Arial" w:cs="Helvetica Neue"/>
          <w:color w:val="1A1A1A"/>
          <w:sz w:val="20"/>
          <w:szCs w:val="32"/>
        </w:rPr>
        <w:t xml:space="preserve"> for each </w:t>
      </w:r>
      <w:r w:rsidR="0095520E">
        <w:rPr>
          <w:rFonts w:ascii="Arial" w:hAnsi="Arial" w:cs="Helvetica Neue"/>
          <w:color w:val="1A1A1A"/>
          <w:sz w:val="20"/>
          <w:szCs w:val="32"/>
        </w:rPr>
        <w:t>title</w:t>
      </w:r>
      <w:r w:rsidR="00B51125" w:rsidRPr="009B7A2A">
        <w:rPr>
          <w:rFonts w:ascii="Arial" w:hAnsi="Arial" w:cs="Helvetica Neue"/>
          <w:color w:val="1A1A1A"/>
          <w:sz w:val="20"/>
          <w:szCs w:val="32"/>
        </w:rPr>
        <w:t>.</w:t>
      </w:r>
    </w:p>
    <w:p w14:paraId="69B2B9F1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color w:val="1A1A1A"/>
          <w:sz w:val="20"/>
          <w:szCs w:val="32"/>
        </w:rPr>
      </w:pPr>
    </w:p>
    <w:p w14:paraId="089446C5" w14:textId="24DA9FC9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972911" w:rsidRPr="009B7A2A">
        <w:rPr>
          <w:rFonts w:ascii="Arial" w:hAnsi="Arial"/>
          <w:b/>
          <w:sz w:val="20"/>
        </w:rPr>
        <w:t xml:space="preserve">: </w:t>
      </w:r>
      <w:r w:rsidR="00F3038F" w:rsidRPr="009B7A2A">
        <w:rPr>
          <w:rFonts w:ascii="Arial" w:hAnsi="Arial"/>
          <w:sz w:val="20"/>
        </w:rPr>
        <w:t>Creativity | Relevance to the story | Audience appeal | Typography &amp; Design</w:t>
      </w:r>
    </w:p>
    <w:p w14:paraId="3B6B9C7A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62D8D487" w14:textId="50B00155" w:rsidR="004F511C" w:rsidRPr="009B7A2A" w:rsidRDefault="00D03FBA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sz w:val="20"/>
          <w:szCs w:val="32"/>
        </w:rPr>
      </w:pPr>
      <w:r w:rsidRPr="001756F3">
        <w:rPr>
          <w:rFonts w:ascii="Arial" w:hAnsi="Arial" w:cs="Helvetica Neue"/>
          <w:b/>
          <w:bCs/>
          <w:color w:val="1A1A1A"/>
          <w:sz w:val="20"/>
          <w:szCs w:val="32"/>
        </w:rPr>
        <w:t>704</w:t>
      </w:r>
      <w:r w:rsidR="008F1B70" w:rsidRPr="009B7A2A">
        <w:rPr>
          <w:rFonts w:ascii="Arial" w:hAnsi="Arial"/>
          <w:sz w:val="20"/>
        </w:rPr>
        <w:tab/>
      </w:r>
      <w:r w:rsidR="008F1B70" w:rsidRPr="009B7A2A">
        <w:rPr>
          <w:rFonts w:ascii="Arial" w:hAnsi="Arial" w:cs="Helvetica Neue"/>
          <w:b/>
          <w:bCs/>
          <w:sz w:val="20"/>
          <w:szCs w:val="32"/>
        </w:rPr>
        <w:t>Cause of the Year Article — </w:t>
      </w:r>
      <w:r w:rsidR="005237C3" w:rsidRPr="005237C3">
        <w:rPr>
          <w:rFonts w:ascii="Arial" w:hAnsi="Arial" w:cs="Helvetica Neue"/>
          <w:b/>
          <w:bCs/>
          <w:sz w:val="20"/>
          <w:szCs w:val="32"/>
        </w:rPr>
        <w:t>FAITH &amp; TECHNOLOGY</w:t>
      </w:r>
      <w:r w:rsidR="008F1B70" w:rsidRPr="009B7A2A">
        <w:rPr>
          <w:rFonts w:ascii="Arial" w:hAnsi="Arial" w:cs="Helvetica Neue"/>
          <w:b/>
          <w:sz w:val="20"/>
          <w:szCs w:val="32"/>
        </w:rPr>
        <w:t>:</w:t>
      </w:r>
      <w:r w:rsidR="008F1B70" w:rsidRPr="009B7A2A">
        <w:rPr>
          <w:rFonts w:ascii="Arial" w:hAnsi="Arial" w:cs="Helvetica Neue"/>
          <w:sz w:val="20"/>
          <w:szCs w:val="32"/>
        </w:rPr>
        <w:t xml:space="preserve"> Any original article </w:t>
      </w:r>
      <w:bookmarkStart w:id="17" w:name="OLE_LINK93"/>
      <w:r w:rsidR="008F1B70" w:rsidRPr="009B7A2A">
        <w:rPr>
          <w:rFonts w:ascii="Arial" w:hAnsi="Arial" w:cs="Helvetica Neue"/>
          <w:sz w:val="20"/>
          <w:szCs w:val="32"/>
        </w:rPr>
        <w:t xml:space="preserve">with a central theme of </w:t>
      </w:r>
      <w:bookmarkEnd w:id="17"/>
      <w:r w:rsidR="005237C3">
        <w:rPr>
          <w:rFonts w:ascii="Arial" w:hAnsi="Arial" w:cs="Helvetica Neue"/>
          <w:sz w:val="20"/>
          <w:szCs w:val="32"/>
        </w:rPr>
        <w:t>Faith &amp; Technology</w:t>
      </w:r>
      <w:r w:rsidR="008F1B70" w:rsidRPr="009B7A2A">
        <w:rPr>
          <w:rFonts w:ascii="Arial" w:hAnsi="Arial" w:cs="Helvetica Neue"/>
          <w:sz w:val="20"/>
          <w:szCs w:val="32"/>
        </w:rPr>
        <w:t>.</w:t>
      </w:r>
    </w:p>
    <w:p w14:paraId="335E3249" w14:textId="77777777" w:rsidR="004F511C" w:rsidRPr="009B7A2A" w:rsidRDefault="004F511C" w:rsidP="00BD58E7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Helvetica Neue"/>
          <w:sz w:val="20"/>
          <w:szCs w:val="32"/>
        </w:rPr>
      </w:pPr>
    </w:p>
    <w:p w14:paraId="3FBBDBEF" w14:textId="76DEE9B5" w:rsidR="004F511C" w:rsidRPr="009B7A2A" w:rsidRDefault="00BD58E7" w:rsidP="00BD58E7">
      <w:pPr>
        <w:ind w:left="450" w:hanging="45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Judging</w:t>
      </w:r>
      <w:r w:rsidR="00D277B7" w:rsidRPr="009B7A2A">
        <w:rPr>
          <w:rFonts w:ascii="Arial" w:hAnsi="Arial"/>
          <w:b/>
          <w:sz w:val="20"/>
        </w:rPr>
        <w:t xml:space="preserve"> Criteria</w:t>
      </w:r>
      <w:r w:rsidR="008F1B70" w:rsidRPr="009B7A2A">
        <w:rPr>
          <w:rFonts w:ascii="Arial" w:hAnsi="Arial"/>
          <w:b/>
          <w:sz w:val="20"/>
        </w:rPr>
        <w:t xml:space="preserve">: </w:t>
      </w:r>
      <w:r w:rsidR="00472E50" w:rsidRPr="00472E50">
        <w:rPr>
          <w:rFonts w:ascii="Arial" w:hAnsi="Arial"/>
          <w:sz w:val="20"/>
        </w:rPr>
        <w:t>Grammar/</w:t>
      </w:r>
      <w:r w:rsidR="005A71D1">
        <w:rPr>
          <w:rFonts w:ascii="Arial" w:hAnsi="Arial"/>
          <w:sz w:val="20"/>
        </w:rPr>
        <w:t xml:space="preserve">punctuation/sentence </w:t>
      </w:r>
      <w:r w:rsidR="00472E50" w:rsidRPr="00472E50">
        <w:rPr>
          <w:rFonts w:ascii="Arial" w:hAnsi="Arial"/>
          <w:sz w:val="20"/>
        </w:rPr>
        <w:t>structure | Organization and flow | Quality of writing (including style/voice) | Relevancy to topic | Thoroughness of research and sources</w:t>
      </w:r>
    </w:p>
    <w:p w14:paraId="24F12942" w14:textId="77777777" w:rsidR="004F511C" w:rsidRPr="009B7A2A" w:rsidRDefault="004F511C" w:rsidP="00BD58E7">
      <w:pPr>
        <w:ind w:left="450" w:hanging="450"/>
        <w:rPr>
          <w:rFonts w:ascii="Arial" w:hAnsi="Arial"/>
          <w:sz w:val="20"/>
        </w:rPr>
      </w:pPr>
    </w:p>
    <w:p w14:paraId="52C87CC0" w14:textId="45E2926F" w:rsidR="004F511C" w:rsidRPr="009B7A2A" w:rsidRDefault="00D03FBA" w:rsidP="00BD58E7">
      <w:pPr>
        <w:pStyle w:val="NormalWeb"/>
        <w:shd w:val="clear" w:color="auto" w:fill="FFFFFF"/>
        <w:spacing w:beforeLines="0" w:afterLines="0"/>
        <w:ind w:left="450" w:hanging="450"/>
        <w:rPr>
          <w:rFonts w:ascii="Arial" w:hAnsi="Arial"/>
          <w:color w:val="222222"/>
          <w:szCs w:val="16"/>
        </w:rPr>
      </w:pPr>
      <w:r w:rsidRPr="001756F3">
        <w:rPr>
          <w:rStyle w:val="Strong"/>
          <w:rFonts w:ascii="Arial" w:hAnsi="Arial"/>
          <w:bCs/>
          <w:color w:val="222222"/>
          <w:szCs w:val="16"/>
        </w:rPr>
        <w:t>705</w:t>
      </w:r>
      <w:r w:rsidR="008F1B70" w:rsidRPr="001756F3">
        <w:rPr>
          <w:rStyle w:val="Strong"/>
          <w:rFonts w:ascii="Arial" w:hAnsi="Arial"/>
          <w:bCs/>
          <w:color w:val="222222"/>
          <w:szCs w:val="16"/>
        </w:rPr>
        <w:tab/>
        <w:t>Cause of the Year Illustration/Photo — </w:t>
      </w:r>
      <w:r w:rsidR="005237C3" w:rsidRPr="005237C3">
        <w:rPr>
          <w:rFonts w:ascii="Arial" w:hAnsi="Arial" w:cs="Helvetica Neue"/>
          <w:b/>
          <w:bCs/>
          <w:szCs w:val="32"/>
        </w:rPr>
        <w:t>FAITH &amp; TECHNOLOGY</w:t>
      </w:r>
      <w:r w:rsidR="008F1B70" w:rsidRPr="001756F3">
        <w:rPr>
          <w:rStyle w:val="Strong"/>
          <w:rFonts w:ascii="Arial" w:hAnsi="Arial"/>
          <w:bCs/>
          <w:color w:val="222222"/>
          <w:szCs w:val="16"/>
        </w:rPr>
        <w:t>:</w:t>
      </w:r>
      <w:r w:rsidR="008F1B70" w:rsidRPr="001756F3">
        <w:rPr>
          <w:rFonts w:ascii="Arial" w:hAnsi="Arial"/>
          <w:color w:val="222222"/>
          <w:szCs w:val="16"/>
        </w:rPr>
        <w:t xml:space="preserve"> Any original illustrative artwork or photo </w:t>
      </w:r>
      <w:r w:rsidR="009D1EED" w:rsidRPr="001756F3">
        <w:rPr>
          <w:rFonts w:ascii="Arial" w:hAnsi="Arial" w:cs="Helvetica Neue"/>
          <w:szCs w:val="32"/>
        </w:rPr>
        <w:t>with a</w:t>
      </w:r>
      <w:r w:rsidR="009D1EED" w:rsidRPr="009B7A2A">
        <w:rPr>
          <w:rFonts w:ascii="Arial" w:hAnsi="Arial" w:cs="Helvetica Neue"/>
          <w:szCs w:val="32"/>
        </w:rPr>
        <w:t xml:space="preserve"> central theme of </w:t>
      </w:r>
      <w:r w:rsidR="005237C3">
        <w:rPr>
          <w:rFonts w:ascii="Arial" w:hAnsi="Arial" w:cs="Helvetica Neue"/>
          <w:szCs w:val="32"/>
        </w:rPr>
        <w:t>Faith &amp; Technology</w:t>
      </w:r>
      <w:r w:rsidR="008F1B70" w:rsidRPr="009B7A2A">
        <w:rPr>
          <w:rFonts w:ascii="Arial" w:hAnsi="Arial"/>
          <w:color w:val="222222"/>
          <w:szCs w:val="16"/>
        </w:rPr>
        <w:t>.</w:t>
      </w:r>
    </w:p>
    <w:p w14:paraId="7066BF4B" w14:textId="77777777" w:rsidR="004F511C" w:rsidRPr="009B7A2A" w:rsidRDefault="004F511C" w:rsidP="00BD58E7">
      <w:pPr>
        <w:pStyle w:val="NormalWeb"/>
        <w:shd w:val="clear" w:color="auto" w:fill="FFFFFF"/>
        <w:spacing w:beforeLines="0" w:afterLines="0"/>
        <w:ind w:left="450" w:hanging="450"/>
        <w:rPr>
          <w:rFonts w:ascii="Arial" w:hAnsi="Arial"/>
          <w:color w:val="222222"/>
          <w:szCs w:val="16"/>
        </w:rPr>
      </w:pPr>
    </w:p>
    <w:p w14:paraId="30C58F84" w14:textId="35664A72" w:rsidR="004F511C" w:rsidRPr="009B7A2A" w:rsidRDefault="00BD58E7" w:rsidP="00BD58E7">
      <w:pPr>
        <w:pStyle w:val="NormalWeb"/>
        <w:shd w:val="clear" w:color="auto" w:fill="FFFFFF"/>
        <w:spacing w:beforeLines="0" w:afterLines="0"/>
        <w:ind w:left="450" w:hanging="450"/>
        <w:rPr>
          <w:rFonts w:ascii="Arial" w:hAnsi="Arial"/>
          <w:color w:val="222222"/>
          <w:szCs w:val="16"/>
        </w:rPr>
      </w:pPr>
      <w:r>
        <w:rPr>
          <w:rFonts w:ascii="Arial" w:hAnsi="Arial"/>
          <w:b/>
          <w:color w:val="222222"/>
          <w:szCs w:val="16"/>
        </w:rPr>
        <w:tab/>
        <w:t>Judging</w:t>
      </w:r>
      <w:r w:rsidR="00D277B7" w:rsidRPr="009B7A2A">
        <w:rPr>
          <w:rFonts w:ascii="Arial" w:hAnsi="Arial"/>
          <w:b/>
          <w:color w:val="222222"/>
          <w:szCs w:val="16"/>
        </w:rPr>
        <w:t xml:space="preserve"> Criteria</w:t>
      </w:r>
      <w:r w:rsidR="008F1B70" w:rsidRPr="009B7A2A">
        <w:rPr>
          <w:rFonts w:ascii="Arial" w:hAnsi="Arial"/>
          <w:b/>
          <w:color w:val="222222"/>
          <w:szCs w:val="16"/>
        </w:rPr>
        <w:t>: </w:t>
      </w:r>
      <w:r w:rsidR="008F1B70" w:rsidRPr="003D127E">
        <w:rPr>
          <w:rFonts w:ascii="Arial" w:hAnsi="Arial"/>
          <w:color w:val="222222"/>
          <w:szCs w:val="16"/>
        </w:rPr>
        <w:t>Composition</w:t>
      </w:r>
      <w:r w:rsidR="008F1B70" w:rsidRPr="009B7A2A">
        <w:rPr>
          <w:rFonts w:ascii="Arial" w:hAnsi="Arial"/>
          <w:b/>
          <w:color w:val="222222"/>
          <w:szCs w:val="16"/>
        </w:rPr>
        <w:t xml:space="preserve"> </w:t>
      </w:r>
      <w:r w:rsidR="008F1B70" w:rsidRPr="009B7A2A">
        <w:rPr>
          <w:rFonts w:ascii="Arial" w:hAnsi="Arial"/>
          <w:color w:val="222222"/>
          <w:szCs w:val="16"/>
        </w:rPr>
        <w:t>| Technique | Appropriateness to context | Clarity of communication | Impact for reader</w:t>
      </w:r>
      <w:bookmarkEnd w:id="2"/>
      <w:bookmarkEnd w:id="3"/>
      <w:bookmarkEnd w:id="5"/>
      <w:bookmarkEnd w:id="6"/>
    </w:p>
    <w:p w14:paraId="231AD2C0" w14:textId="77777777" w:rsidR="00B51125" w:rsidRPr="009B7A2A" w:rsidRDefault="00B51125" w:rsidP="004F511C">
      <w:pPr>
        <w:widowControl w:val="0"/>
        <w:autoSpaceDE w:val="0"/>
        <w:autoSpaceDN w:val="0"/>
        <w:adjustRightInd w:val="0"/>
        <w:rPr>
          <w:rFonts w:ascii="Arial" w:hAnsi="Arial" w:cs="Helvetica Neue"/>
          <w:color w:val="1A1A1A"/>
          <w:sz w:val="20"/>
          <w:szCs w:val="32"/>
        </w:rPr>
      </w:pPr>
    </w:p>
    <w:sectPr w:rsidR="00B51125" w:rsidRPr="009B7A2A" w:rsidSect="00412888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3CFA" w14:textId="77777777" w:rsidR="002F63D0" w:rsidRDefault="002F63D0">
      <w:r>
        <w:separator/>
      </w:r>
    </w:p>
  </w:endnote>
  <w:endnote w:type="continuationSeparator" w:id="0">
    <w:p w14:paraId="6A9D6A02" w14:textId="77777777" w:rsidR="002F63D0" w:rsidRDefault="002F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6C46" w14:textId="715740C8" w:rsidR="00214030" w:rsidRDefault="00214030" w:rsidP="002A6F2D">
    <w:pPr>
      <w:pStyle w:val="Footer"/>
      <w:jc w:val="right"/>
      <w:rPr>
        <w:rFonts w:ascii="Arial" w:hAnsi="Arial"/>
        <w:sz w:val="12"/>
      </w:rPr>
    </w:pPr>
    <w:r w:rsidRPr="002A6F2D">
      <w:rPr>
        <w:rFonts w:ascii="Arial" w:hAnsi="Arial"/>
        <w:sz w:val="12"/>
      </w:rPr>
      <w:t xml:space="preserve">Revised November </w:t>
    </w:r>
    <w:r w:rsidR="00F96E5A">
      <w:rPr>
        <w:rFonts w:ascii="Arial" w:hAnsi="Arial"/>
        <w:sz w:val="12"/>
      </w:rPr>
      <w:t>2025</w:t>
    </w:r>
  </w:p>
  <w:p w14:paraId="1BF5A541" w14:textId="77777777" w:rsidR="00214030" w:rsidRDefault="00214030" w:rsidP="002A6F2D">
    <w:pPr>
      <w:pStyle w:val="Footer"/>
      <w:jc w:val="right"/>
      <w:rPr>
        <w:rFonts w:ascii="Arial" w:hAnsi="Arial"/>
        <w:sz w:val="12"/>
      </w:rPr>
    </w:pPr>
  </w:p>
  <w:p w14:paraId="39D170B3" w14:textId="77777777" w:rsidR="00214030" w:rsidRPr="002A6F2D" w:rsidRDefault="00214030" w:rsidP="002A6F2D">
    <w:pPr>
      <w:pStyle w:val="Footer"/>
      <w:jc w:val="right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BA50" w14:textId="77777777" w:rsidR="002F63D0" w:rsidRDefault="002F63D0">
      <w:r>
        <w:separator/>
      </w:r>
    </w:p>
  </w:footnote>
  <w:footnote w:type="continuationSeparator" w:id="0">
    <w:p w14:paraId="0FFABC5D" w14:textId="77777777" w:rsidR="002F63D0" w:rsidRDefault="002F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3360D2"/>
    <w:multiLevelType w:val="hybridMultilevel"/>
    <w:tmpl w:val="2B3C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0560"/>
    <w:multiLevelType w:val="multilevel"/>
    <w:tmpl w:val="A28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6701C"/>
    <w:multiLevelType w:val="hybridMultilevel"/>
    <w:tmpl w:val="5B26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2188"/>
    <w:multiLevelType w:val="hybridMultilevel"/>
    <w:tmpl w:val="5062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270D9"/>
    <w:multiLevelType w:val="hybridMultilevel"/>
    <w:tmpl w:val="1FB6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980575519">
    <w:abstractNumId w:val="0"/>
  </w:num>
  <w:num w:numId="2" w16cid:durableId="28528488">
    <w:abstractNumId w:val="1"/>
  </w:num>
  <w:num w:numId="3" w16cid:durableId="425030812">
    <w:abstractNumId w:val="6"/>
  </w:num>
  <w:num w:numId="4" w16cid:durableId="495806797">
    <w:abstractNumId w:val="5"/>
  </w:num>
  <w:num w:numId="5" w16cid:durableId="2108840740">
    <w:abstractNumId w:val="2"/>
  </w:num>
  <w:num w:numId="6" w16cid:durableId="433064024">
    <w:abstractNumId w:val="3"/>
  </w:num>
  <w:num w:numId="7" w16cid:durableId="903956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E"/>
    <w:rsid w:val="000022BB"/>
    <w:rsid w:val="000053ED"/>
    <w:rsid w:val="000220CF"/>
    <w:rsid w:val="0002795F"/>
    <w:rsid w:val="0003277B"/>
    <w:rsid w:val="00034076"/>
    <w:rsid w:val="00037B08"/>
    <w:rsid w:val="00040D26"/>
    <w:rsid w:val="000511EF"/>
    <w:rsid w:val="00054C80"/>
    <w:rsid w:val="000573AC"/>
    <w:rsid w:val="0008234D"/>
    <w:rsid w:val="000A211B"/>
    <w:rsid w:val="000B15E1"/>
    <w:rsid w:val="000B68A5"/>
    <w:rsid w:val="000C113A"/>
    <w:rsid w:val="000C4AE0"/>
    <w:rsid w:val="000D2DE8"/>
    <w:rsid w:val="000E5EAB"/>
    <w:rsid w:val="001148D7"/>
    <w:rsid w:val="0013180C"/>
    <w:rsid w:val="00144495"/>
    <w:rsid w:val="0015148D"/>
    <w:rsid w:val="0015527A"/>
    <w:rsid w:val="001730F9"/>
    <w:rsid w:val="00173421"/>
    <w:rsid w:val="001756F3"/>
    <w:rsid w:val="001A7AB0"/>
    <w:rsid w:val="001B5DA0"/>
    <w:rsid w:val="001C1682"/>
    <w:rsid w:val="001C4636"/>
    <w:rsid w:val="001E780B"/>
    <w:rsid w:val="001F1B8B"/>
    <w:rsid w:val="001F469A"/>
    <w:rsid w:val="00214030"/>
    <w:rsid w:val="0023340E"/>
    <w:rsid w:val="00234AA5"/>
    <w:rsid w:val="0026542D"/>
    <w:rsid w:val="00267F2F"/>
    <w:rsid w:val="002803D2"/>
    <w:rsid w:val="00286FD8"/>
    <w:rsid w:val="002A0369"/>
    <w:rsid w:val="002A6077"/>
    <w:rsid w:val="002A6F2D"/>
    <w:rsid w:val="002C3E1E"/>
    <w:rsid w:val="002F036D"/>
    <w:rsid w:val="002F266C"/>
    <w:rsid w:val="002F63D0"/>
    <w:rsid w:val="00303D2C"/>
    <w:rsid w:val="003104B3"/>
    <w:rsid w:val="00336CE7"/>
    <w:rsid w:val="00351ADA"/>
    <w:rsid w:val="00366E4F"/>
    <w:rsid w:val="003705A9"/>
    <w:rsid w:val="00376162"/>
    <w:rsid w:val="0039775B"/>
    <w:rsid w:val="003A3945"/>
    <w:rsid w:val="003A523B"/>
    <w:rsid w:val="003B4B1C"/>
    <w:rsid w:val="003C04D3"/>
    <w:rsid w:val="003C342E"/>
    <w:rsid w:val="003D127E"/>
    <w:rsid w:val="003E1C16"/>
    <w:rsid w:val="003E7413"/>
    <w:rsid w:val="003F4111"/>
    <w:rsid w:val="00400198"/>
    <w:rsid w:val="00400977"/>
    <w:rsid w:val="0040169B"/>
    <w:rsid w:val="00412574"/>
    <w:rsid w:val="00412888"/>
    <w:rsid w:val="00451D76"/>
    <w:rsid w:val="004524D6"/>
    <w:rsid w:val="00455513"/>
    <w:rsid w:val="004624C0"/>
    <w:rsid w:val="00470420"/>
    <w:rsid w:val="00470F55"/>
    <w:rsid w:val="00472E50"/>
    <w:rsid w:val="00482526"/>
    <w:rsid w:val="00484E8F"/>
    <w:rsid w:val="00490BA8"/>
    <w:rsid w:val="00493EFD"/>
    <w:rsid w:val="0049431C"/>
    <w:rsid w:val="00497D10"/>
    <w:rsid w:val="004C3A3C"/>
    <w:rsid w:val="004C7D30"/>
    <w:rsid w:val="004E05D1"/>
    <w:rsid w:val="004E391B"/>
    <w:rsid w:val="004E520B"/>
    <w:rsid w:val="004E70A9"/>
    <w:rsid w:val="004F219E"/>
    <w:rsid w:val="004F3A6C"/>
    <w:rsid w:val="004F511C"/>
    <w:rsid w:val="004F6939"/>
    <w:rsid w:val="0050395C"/>
    <w:rsid w:val="00514F95"/>
    <w:rsid w:val="00520668"/>
    <w:rsid w:val="0052075C"/>
    <w:rsid w:val="005237C3"/>
    <w:rsid w:val="00531A36"/>
    <w:rsid w:val="0053637A"/>
    <w:rsid w:val="0054271B"/>
    <w:rsid w:val="00546C3E"/>
    <w:rsid w:val="00552D29"/>
    <w:rsid w:val="00561995"/>
    <w:rsid w:val="00563513"/>
    <w:rsid w:val="00564308"/>
    <w:rsid w:val="00571F0D"/>
    <w:rsid w:val="005842B8"/>
    <w:rsid w:val="005A71D1"/>
    <w:rsid w:val="005B67E4"/>
    <w:rsid w:val="005E4657"/>
    <w:rsid w:val="005E6BD4"/>
    <w:rsid w:val="005E7CC3"/>
    <w:rsid w:val="006244A5"/>
    <w:rsid w:val="00631A78"/>
    <w:rsid w:val="00644A4C"/>
    <w:rsid w:val="00653512"/>
    <w:rsid w:val="00675FF4"/>
    <w:rsid w:val="006E0122"/>
    <w:rsid w:val="006F0875"/>
    <w:rsid w:val="007158FF"/>
    <w:rsid w:val="007230F7"/>
    <w:rsid w:val="00725FB4"/>
    <w:rsid w:val="00731DEE"/>
    <w:rsid w:val="00756360"/>
    <w:rsid w:val="00757605"/>
    <w:rsid w:val="00774644"/>
    <w:rsid w:val="00797DD2"/>
    <w:rsid w:val="007D0B34"/>
    <w:rsid w:val="007E46DC"/>
    <w:rsid w:val="007F469E"/>
    <w:rsid w:val="0080190D"/>
    <w:rsid w:val="00803026"/>
    <w:rsid w:val="00823140"/>
    <w:rsid w:val="00824074"/>
    <w:rsid w:val="00830016"/>
    <w:rsid w:val="00847C57"/>
    <w:rsid w:val="008607F2"/>
    <w:rsid w:val="00871EAA"/>
    <w:rsid w:val="00872701"/>
    <w:rsid w:val="00882D2B"/>
    <w:rsid w:val="008871D9"/>
    <w:rsid w:val="00892065"/>
    <w:rsid w:val="008C4110"/>
    <w:rsid w:val="008D4E4F"/>
    <w:rsid w:val="008D640B"/>
    <w:rsid w:val="008E315D"/>
    <w:rsid w:val="008E7AFB"/>
    <w:rsid w:val="008F0755"/>
    <w:rsid w:val="008F1B70"/>
    <w:rsid w:val="008F33CF"/>
    <w:rsid w:val="008F6F3F"/>
    <w:rsid w:val="009259EF"/>
    <w:rsid w:val="009423FD"/>
    <w:rsid w:val="009538C5"/>
    <w:rsid w:val="0095515E"/>
    <w:rsid w:val="0095520E"/>
    <w:rsid w:val="009679E8"/>
    <w:rsid w:val="00972911"/>
    <w:rsid w:val="009759EA"/>
    <w:rsid w:val="0098126B"/>
    <w:rsid w:val="00981CBF"/>
    <w:rsid w:val="0098215F"/>
    <w:rsid w:val="00983F5E"/>
    <w:rsid w:val="009B5E9E"/>
    <w:rsid w:val="009B7A2A"/>
    <w:rsid w:val="009B7C78"/>
    <w:rsid w:val="009D1EED"/>
    <w:rsid w:val="009E2929"/>
    <w:rsid w:val="009E2C11"/>
    <w:rsid w:val="009E3CCE"/>
    <w:rsid w:val="009E7552"/>
    <w:rsid w:val="009F1CEC"/>
    <w:rsid w:val="009F39CF"/>
    <w:rsid w:val="00A07D4E"/>
    <w:rsid w:val="00A5643B"/>
    <w:rsid w:val="00A63288"/>
    <w:rsid w:val="00A63D81"/>
    <w:rsid w:val="00A94EF7"/>
    <w:rsid w:val="00AB3212"/>
    <w:rsid w:val="00AB3D6D"/>
    <w:rsid w:val="00AC0C15"/>
    <w:rsid w:val="00AC2FB4"/>
    <w:rsid w:val="00B03964"/>
    <w:rsid w:val="00B04D27"/>
    <w:rsid w:val="00B06CBC"/>
    <w:rsid w:val="00B249DB"/>
    <w:rsid w:val="00B36CE2"/>
    <w:rsid w:val="00B474EC"/>
    <w:rsid w:val="00B51125"/>
    <w:rsid w:val="00B57BC5"/>
    <w:rsid w:val="00B6575C"/>
    <w:rsid w:val="00B6675F"/>
    <w:rsid w:val="00B70386"/>
    <w:rsid w:val="00B717F7"/>
    <w:rsid w:val="00B92DF0"/>
    <w:rsid w:val="00B95D44"/>
    <w:rsid w:val="00BD58E7"/>
    <w:rsid w:val="00BD7B79"/>
    <w:rsid w:val="00BE186B"/>
    <w:rsid w:val="00BE2CF3"/>
    <w:rsid w:val="00C2372E"/>
    <w:rsid w:val="00C32B0C"/>
    <w:rsid w:val="00C52691"/>
    <w:rsid w:val="00C6357C"/>
    <w:rsid w:val="00C847A3"/>
    <w:rsid w:val="00C86A68"/>
    <w:rsid w:val="00CA0A65"/>
    <w:rsid w:val="00CA2FBC"/>
    <w:rsid w:val="00CC0F4A"/>
    <w:rsid w:val="00CD31E8"/>
    <w:rsid w:val="00CE4E91"/>
    <w:rsid w:val="00D03FBA"/>
    <w:rsid w:val="00D05E35"/>
    <w:rsid w:val="00D2280B"/>
    <w:rsid w:val="00D26445"/>
    <w:rsid w:val="00D277B7"/>
    <w:rsid w:val="00D52394"/>
    <w:rsid w:val="00D5275F"/>
    <w:rsid w:val="00D676DD"/>
    <w:rsid w:val="00D70B4D"/>
    <w:rsid w:val="00D846B3"/>
    <w:rsid w:val="00DA6299"/>
    <w:rsid w:val="00DC3B51"/>
    <w:rsid w:val="00DC522D"/>
    <w:rsid w:val="00DF3645"/>
    <w:rsid w:val="00E079AC"/>
    <w:rsid w:val="00E11815"/>
    <w:rsid w:val="00E153F9"/>
    <w:rsid w:val="00E22392"/>
    <w:rsid w:val="00E23BFB"/>
    <w:rsid w:val="00E27016"/>
    <w:rsid w:val="00E467EB"/>
    <w:rsid w:val="00E538E0"/>
    <w:rsid w:val="00E558F8"/>
    <w:rsid w:val="00E60F26"/>
    <w:rsid w:val="00E70D6C"/>
    <w:rsid w:val="00E831D2"/>
    <w:rsid w:val="00E84780"/>
    <w:rsid w:val="00E978A9"/>
    <w:rsid w:val="00EA18F6"/>
    <w:rsid w:val="00EA1DB9"/>
    <w:rsid w:val="00EA7FEA"/>
    <w:rsid w:val="00EB27EA"/>
    <w:rsid w:val="00EB6380"/>
    <w:rsid w:val="00EC0E8E"/>
    <w:rsid w:val="00EC1E60"/>
    <w:rsid w:val="00ED3711"/>
    <w:rsid w:val="00EE21C6"/>
    <w:rsid w:val="00EF315B"/>
    <w:rsid w:val="00F02B62"/>
    <w:rsid w:val="00F11E3A"/>
    <w:rsid w:val="00F153F6"/>
    <w:rsid w:val="00F15EF9"/>
    <w:rsid w:val="00F2783E"/>
    <w:rsid w:val="00F3038F"/>
    <w:rsid w:val="00F54ED7"/>
    <w:rsid w:val="00F66B1F"/>
    <w:rsid w:val="00F76A2D"/>
    <w:rsid w:val="00F85C74"/>
    <w:rsid w:val="00F929E3"/>
    <w:rsid w:val="00F95096"/>
    <w:rsid w:val="00F96E5A"/>
    <w:rsid w:val="00FC2854"/>
    <w:rsid w:val="00FD36D6"/>
    <w:rsid w:val="00FE06E6"/>
    <w:rsid w:val="00FE09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B182"/>
  <w15:docId w15:val="{6094CF00-7F13-224F-9C60-73ED7A84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8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38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38E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8F1B7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8F1B70"/>
    <w:rPr>
      <w:b/>
    </w:rPr>
  </w:style>
  <w:style w:type="paragraph" w:styleId="Header">
    <w:name w:val="header"/>
    <w:basedOn w:val="Normal"/>
    <w:link w:val="HeaderChar"/>
    <w:rsid w:val="002A6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6F2D"/>
  </w:style>
  <w:style w:type="paragraph" w:styleId="Footer">
    <w:name w:val="footer"/>
    <w:basedOn w:val="Normal"/>
    <w:link w:val="FooterChar"/>
    <w:rsid w:val="002A6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6F2D"/>
  </w:style>
  <w:style w:type="paragraph" w:styleId="ListParagraph">
    <w:name w:val="List Paragraph"/>
    <w:basedOn w:val="Normal"/>
    <w:rsid w:val="000B15E1"/>
    <w:pPr>
      <w:ind w:left="720"/>
      <w:contextualSpacing/>
    </w:pPr>
  </w:style>
  <w:style w:type="paragraph" w:styleId="Revision">
    <w:name w:val="Revision"/>
    <w:hidden/>
    <w:semiHidden/>
    <w:rsid w:val="0064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Keener Communications Group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Keener</dc:creator>
  <cp:keywords/>
  <cp:lastModifiedBy>Lamar Keener</cp:lastModifiedBy>
  <cp:revision>87</cp:revision>
  <cp:lastPrinted>2024-01-13T00:30:00Z</cp:lastPrinted>
  <dcterms:created xsi:type="dcterms:W3CDTF">2022-11-09T22:59:00Z</dcterms:created>
  <dcterms:modified xsi:type="dcterms:W3CDTF">2025-11-05T23:58:00Z</dcterms:modified>
</cp:coreProperties>
</file>